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EE29" w14:textId="3E100C8C" w:rsidR="00433209" w:rsidRDefault="000D038C" w:rsidP="007C7444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556678">
        <w:rPr>
          <w:rFonts w:ascii="微軟正黑體" w:eastAsia="微軟正黑體" w:hAnsi="微軟正黑體" w:hint="eastAsia"/>
          <w:b/>
          <w:bCs/>
          <w:sz w:val="44"/>
          <w:szCs w:val="44"/>
        </w:rPr>
        <w:t>「閱」來越有趣！</w:t>
      </w:r>
    </w:p>
    <w:p w14:paraId="582BF89F" w14:textId="77777777" w:rsidR="00827616" w:rsidRDefault="00827616" w:rsidP="005079E1">
      <w:pPr>
        <w:pStyle w:val="a7"/>
        <w:snapToGrid w:val="0"/>
        <w:rPr>
          <w:rFonts w:ascii="標楷體" w:eastAsia="標楷體" w:hAnsi="標楷體"/>
          <w:kern w:val="0"/>
          <w:szCs w:val="24"/>
        </w:rPr>
      </w:pPr>
    </w:p>
    <w:tbl>
      <w:tblPr>
        <w:tblStyle w:val="a8"/>
        <w:tblpPr w:leftFromText="180" w:rightFromText="180" w:vertAnchor="page" w:tblpX="449" w:tblpY="4771"/>
        <w:tblOverlap w:val="never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6A71AF" w14:paraId="6C44D22C" w14:textId="77777777" w:rsidTr="00A8248C">
        <w:trPr>
          <w:trHeight w:val="4762"/>
        </w:trPr>
        <w:tc>
          <w:tcPr>
            <w:tcW w:w="7508" w:type="dxa"/>
          </w:tcPr>
          <w:p w14:paraId="5D499E25" w14:textId="0E09C88E" w:rsidR="006A71AF" w:rsidRDefault="00A8248C" w:rsidP="00A8248C">
            <w:pPr>
              <w:widowControl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  <w:noProof/>
              </w:rPr>
              <w:drawing>
                <wp:inline distT="0" distB="0" distL="0" distR="0" wp14:anchorId="74A7455C" wp14:editId="1DE02D78">
                  <wp:extent cx="2543175" cy="3361668"/>
                  <wp:effectExtent l="0" t="0" r="0" b="0"/>
                  <wp:docPr id="78717683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897" cy="338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1AF" w14:paraId="7F43D2E5" w14:textId="77777777" w:rsidTr="00A8248C">
        <w:trPr>
          <w:trHeight w:val="5251"/>
        </w:trPr>
        <w:tc>
          <w:tcPr>
            <w:tcW w:w="7508" w:type="dxa"/>
          </w:tcPr>
          <w:p w14:paraId="2AF0E7FA" w14:textId="77777777" w:rsidR="006A71AF" w:rsidRPr="006A71AF" w:rsidRDefault="006A71AF" w:rsidP="006A71AF">
            <w:pPr>
              <w:widowControl/>
              <w:rPr>
                <w:rFonts w:asciiTheme="minorEastAsia" w:hAnsiTheme="minorEastAsia" w:hint="eastAsia"/>
                <w:b/>
                <w:bCs/>
              </w:rPr>
            </w:pPr>
            <w:r w:rsidRPr="006A71AF">
              <w:rPr>
                <w:rFonts w:asciiTheme="minorEastAsia" w:hAnsiTheme="minorEastAsia" w:hint="eastAsia"/>
                <w:b/>
                <w:bCs/>
              </w:rPr>
              <w:t>懂得一些魔法的公主在發現情況不對勁之後，她先是變成了</w:t>
            </w:r>
            <w:proofErr w:type="gramStart"/>
            <w:r w:rsidRPr="006A71AF">
              <w:rPr>
                <w:rFonts w:asciiTheme="minorEastAsia" w:hAnsiTheme="minorEastAsia" w:hint="eastAsia"/>
                <w:b/>
                <w:bCs/>
              </w:rPr>
              <w:t>＿＿＿</w:t>
            </w:r>
            <w:proofErr w:type="gramEnd"/>
            <w:r w:rsidRPr="006A71AF">
              <w:rPr>
                <w:rFonts w:asciiTheme="minorEastAsia" w:hAnsiTheme="minorEastAsia" w:hint="eastAsia"/>
                <w:b/>
                <w:bCs/>
              </w:rPr>
              <w:t>。</w:t>
            </w:r>
          </w:p>
          <w:p w14:paraId="77002687" w14:textId="77777777" w:rsidR="006A71AF" w:rsidRPr="006A71AF" w:rsidRDefault="006A71AF" w:rsidP="006A71AF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5BD2F889" w14:textId="77777777" w:rsidR="006A71AF" w:rsidRPr="006A71AF" w:rsidRDefault="006A71AF" w:rsidP="006A71AF">
            <w:pPr>
              <w:widowControl/>
              <w:rPr>
                <w:rFonts w:asciiTheme="minorEastAsia" w:hAnsiTheme="minorEastAsia" w:hint="eastAsia"/>
                <w:b/>
                <w:bCs/>
              </w:rPr>
            </w:pPr>
            <w:r w:rsidRPr="006A71AF">
              <w:rPr>
                <w:rFonts w:asciiTheme="minorEastAsia" w:hAnsiTheme="minorEastAsia" w:hint="eastAsia"/>
                <w:b/>
                <w:bCs/>
              </w:rPr>
              <w:t>之後第五</w:t>
            </w:r>
            <w:proofErr w:type="gramStart"/>
            <w:r w:rsidRPr="006A71AF">
              <w:rPr>
                <w:rFonts w:asciiTheme="minorEastAsia" w:hAnsiTheme="minorEastAsia" w:hint="eastAsia"/>
                <w:b/>
                <w:bCs/>
              </w:rPr>
              <w:t>位希蒙</w:t>
            </w:r>
            <w:proofErr w:type="gramEnd"/>
            <w:r w:rsidRPr="006A71AF">
              <w:rPr>
                <w:rFonts w:asciiTheme="minorEastAsia" w:hAnsiTheme="minorEastAsia" w:hint="eastAsia"/>
                <w:b/>
                <w:bCs/>
              </w:rPr>
              <w:t>抓緊時機，在槍裡填入銀色子彈，瞄準海倫娜公主，海倫娜公主被射中，差點跌入海水。但在她跌入水裡之前，第六</w:t>
            </w:r>
            <w:proofErr w:type="gramStart"/>
            <w:r w:rsidRPr="006A71AF">
              <w:rPr>
                <w:rFonts w:asciiTheme="minorEastAsia" w:hAnsiTheme="minorEastAsia" w:hint="eastAsia"/>
                <w:b/>
                <w:bCs/>
              </w:rPr>
              <w:t>位希蒙便</w:t>
            </w:r>
            <w:proofErr w:type="gramEnd"/>
            <w:r w:rsidRPr="006A71AF">
              <w:rPr>
                <w:rFonts w:asciiTheme="minorEastAsia" w:hAnsiTheme="minorEastAsia" w:hint="eastAsia"/>
                <w:b/>
                <w:bCs/>
              </w:rPr>
              <w:t>用手接住她。接著，公主變成了</w:t>
            </w:r>
            <w:proofErr w:type="gramStart"/>
            <w:r w:rsidRPr="006A71AF">
              <w:rPr>
                <w:rFonts w:asciiTheme="minorEastAsia" w:hAnsiTheme="minorEastAsia" w:hint="eastAsia"/>
                <w:b/>
                <w:bCs/>
              </w:rPr>
              <w:t>＿＿＿</w:t>
            </w:r>
            <w:proofErr w:type="gramEnd"/>
            <w:r w:rsidRPr="006A71AF">
              <w:rPr>
                <w:rFonts w:asciiTheme="minorEastAsia" w:hAnsiTheme="minorEastAsia" w:hint="eastAsia"/>
                <w:b/>
                <w:bCs/>
              </w:rPr>
              <w:t>，但第六</w:t>
            </w:r>
            <w:proofErr w:type="gramStart"/>
            <w:r w:rsidRPr="006A71AF">
              <w:rPr>
                <w:rFonts w:asciiTheme="minorEastAsia" w:hAnsiTheme="minorEastAsia" w:hint="eastAsia"/>
                <w:b/>
                <w:bCs/>
              </w:rPr>
              <w:t>位希蒙又</w:t>
            </w:r>
            <w:proofErr w:type="gramEnd"/>
            <w:r w:rsidRPr="006A71AF">
              <w:rPr>
                <w:rFonts w:asciiTheme="minorEastAsia" w:hAnsiTheme="minorEastAsia" w:hint="eastAsia"/>
                <w:b/>
                <w:bCs/>
              </w:rPr>
              <w:t>抓住了她。</w:t>
            </w:r>
          </w:p>
          <w:p w14:paraId="47958466" w14:textId="77777777" w:rsidR="006A71AF" w:rsidRPr="006A71AF" w:rsidRDefault="006A71AF" w:rsidP="006A71AF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4E0514B8" w14:textId="77777777" w:rsidR="006A71AF" w:rsidRPr="006A71AF" w:rsidRDefault="006A71AF" w:rsidP="006A71AF">
            <w:pPr>
              <w:widowControl/>
              <w:rPr>
                <w:rFonts w:asciiTheme="minorEastAsia" w:hAnsiTheme="minorEastAsia" w:hint="eastAsia"/>
                <w:b/>
                <w:bCs/>
              </w:rPr>
            </w:pPr>
            <w:r w:rsidRPr="006A71AF">
              <w:rPr>
                <w:rFonts w:asciiTheme="minorEastAsia" w:hAnsiTheme="minorEastAsia" w:hint="eastAsia"/>
                <w:b/>
                <w:bCs/>
              </w:rPr>
              <w:t>隨後公主又再度變成了</w:t>
            </w:r>
            <w:proofErr w:type="gramStart"/>
            <w:r w:rsidRPr="006A71AF">
              <w:rPr>
                <w:rFonts w:asciiTheme="minorEastAsia" w:hAnsiTheme="minorEastAsia" w:hint="eastAsia"/>
                <w:b/>
                <w:bCs/>
              </w:rPr>
              <w:t>＿＿＿</w:t>
            </w:r>
            <w:proofErr w:type="gramEnd"/>
            <w:r w:rsidRPr="006A71AF">
              <w:rPr>
                <w:rFonts w:asciiTheme="minorEastAsia" w:hAnsiTheme="minorEastAsia" w:hint="eastAsia"/>
                <w:b/>
                <w:bCs/>
              </w:rPr>
              <w:t>，公主跑向甲板，但第六</w:t>
            </w:r>
            <w:proofErr w:type="gramStart"/>
            <w:r w:rsidRPr="006A71AF">
              <w:rPr>
                <w:rFonts w:asciiTheme="minorEastAsia" w:hAnsiTheme="minorEastAsia" w:hint="eastAsia"/>
                <w:b/>
                <w:bCs/>
              </w:rPr>
              <w:t>位希蒙</w:t>
            </w:r>
            <w:proofErr w:type="gramEnd"/>
            <w:r w:rsidRPr="006A71AF">
              <w:rPr>
                <w:rFonts w:asciiTheme="minorEastAsia" w:hAnsiTheme="minorEastAsia" w:hint="eastAsia"/>
                <w:b/>
                <w:bCs/>
              </w:rPr>
              <w:t>同樣再度撲了過去，束手無策的公主只好</w:t>
            </w:r>
            <w:proofErr w:type="gramStart"/>
            <w:r w:rsidRPr="006A71AF">
              <w:rPr>
                <w:rFonts w:asciiTheme="minorEastAsia" w:hAnsiTheme="minorEastAsia" w:hint="eastAsia"/>
                <w:b/>
                <w:bCs/>
              </w:rPr>
              <w:t>變回真身</w:t>
            </w:r>
            <w:proofErr w:type="gramEnd"/>
            <w:r w:rsidRPr="006A71AF">
              <w:rPr>
                <w:rFonts w:asciiTheme="minorEastAsia" w:hAnsiTheme="minorEastAsia" w:hint="eastAsia"/>
                <w:b/>
                <w:bCs/>
              </w:rPr>
              <w:t>。</w:t>
            </w:r>
          </w:p>
          <w:p w14:paraId="33F8C49D" w14:textId="77777777" w:rsidR="006A71AF" w:rsidRPr="006A71AF" w:rsidRDefault="006A71AF" w:rsidP="006A71AF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699B98D8" w14:textId="77777777" w:rsidR="006A71AF" w:rsidRPr="006A71AF" w:rsidRDefault="006A71AF" w:rsidP="006A71AF">
            <w:pPr>
              <w:widowControl/>
              <w:rPr>
                <w:rFonts w:asciiTheme="minorEastAsia" w:hAnsiTheme="minorEastAsia" w:hint="eastAsia"/>
                <w:b/>
                <w:bCs/>
              </w:rPr>
            </w:pPr>
            <w:r w:rsidRPr="006A71AF">
              <w:rPr>
                <w:rFonts w:asciiTheme="minorEastAsia" w:hAnsiTheme="minorEastAsia" w:hint="eastAsia"/>
                <w:b/>
                <w:bCs/>
              </w:rPr>
              <w:t>（１）一隻咖啡色的老鷹</w:t>
            </w:r>
          </w:p>
          <w:p w14:paraId="11438032" w14:textId="77777777" w:rsidR="006A71AF" w:rsidRPr="006A71AF" w:rsidRDefault="006A71AF" w:rsidP="006A71AF">
            <w:pPr>
              <w:widowControl/>
              <w:rPr>
                <w:rFonts w:asciiTheme="minorEastAsia" w:hAnsiTheme="minorEastAsia" w:hint="eastAsia"/>
                <w:b/>
                <w:bCs/>
              </w:rPr>
            </w:pPr>
            <w:r w:rsidRPr="006A71AF">
              <w:rPr>
                <w:rFonts w:asciiTheme="minorEastAsia" w:hAnsiTheme="minorEastAsia" w:hint="eastAsia"/>
                <w:b/>
                <w:bCs/>
              </w:rPr>
              <w:t>（２）一隻銀色小魚</w:t>
            </w:r>
          </w:p>
          <w:p w14:paraId="6599BCF4" w14:textId="77777777" w:rsidR="006A71AF" w:rsidRPr="006A71AF" w:rsidRDefault="006A71AF" w:rsidP="006A71AF">
            <w:pPr>
              <w:widowControl/>
              <w:rPr>
                <w:rFonts w:asciiTheme="minorEastAsia" w:hAnsiTheme="minorEastAsia" w:hint="eastAsia"/>
                <w:b/>
                <w:bCs/>
              </w:rPr>
            </w:pPr>
            <w:r w:rsidRPr="006A71AF">
              <w:rPr>
                <w:rFonts w:asciiTheme="minorEastAsia" w:hAnsiTheme="minorEastAsia" w:hint="eastAsia"/>
                <w:b/>
                <w:bCs/>
              </w:rPr>
              <w:t>（３）一隻五彩繽紛的鳥</w:t>
            </w:r>
          </w:p>
          <w:p w14:paraId="55F2BEB9" w14:textId="77777777" w:rsidR="006A71AF" w:rsidRPr="006A71AF" w:rsidRDefault="006A71AF" w:rsidP="006A71AF">
            <w:pPr>
              <w:widowControl/>
              <w:rPr>
                <w:rFonts w:asciiTheme="minorEastAsia" w:hAnsiTheme="minorEastAsia" w:hint="eastAsia"/>
                <w:b/>
                <w:bCs/>
              </w:rPr>
            </w:pPr>
            <w:r w:rsidRPr="006A71AF">
              <w:rPr>
                <w:rFonts w:asciiTheme="minorEastAsia" w:hAnsiTheme="minorEastAsia" w:hint="eastAsia"/>
                <w:b/>
                <w:bCs/>
              </w:rPr>
              <w:t>（４）一隻黃色小雞</w:t>
            </w:r>
          </w:p>
          <w:p w14:paraId="5C8B9021" w14:textId="77777777" w:rsidR="006A71AF" w:rsidRPr="006A71AF" w:rsidRDefault="006A71AF" w:rsidP="006A71AF">
            <w:pPr>
              <w:widowControl/>
              <w:rPr>
                <w:rFonts w:asciiTheme="minorEastAsia" w:hAnsiTheme="minorEastAsia" w:hint="eastAsia"/>
                <w:b/>
                <w:bCs/>
              </w:rPr>
            </w:pPr>
            <w:r w:rsidRPr="006A71AF">
              <w:rPr>
                <w:rFonts w:asciiTheme="minorEastAsia" w:hAnsiTheme="minorEastAsia" w:hint="eastAsia"/>
                <w:b/>
                <w:bCs/>
              </w:rPr>
              <w:t>（５）一隻五彩繽紛的鳥</w:t>
            </w:r>
          </w:p>
          <w:p w14:paraId="3A1CD5D3" w14:textId="7125226B" w:rsidR="006A71AF" w:rsidRDefault="006A71AF" w:rsidP="006A71AF">
            <w:pPr>
              <w:widowControl/>
              <w:rPr>
                <w:rFonts w:asciiTheme="minorEastAsia" w:hAnsiTheme="minorEastAsia" w:hint="eastAsia"/>
                <w:b/>
                <w:bCs/>
              </w:rPr>
            </w:pPr>
            <w:r w:rsidRPr="006A71AF">
              <w:rPr>
                <w:rFonts w:asciiTheme="minorEastAsia" w:hAnsiTheme="minorEastAsia" w:hint="eastAsia"/>
                <w:b/>
                <w:bCs/>
              </w:rPr>
              <w:t>（６）一隻灰色小老鼠</w:t>
            </w:r>
          </w:p>
        </w:tc>
      </w:tr>
    </w:tbl>
    <w:p w14:paraId="6EABAE31" w14:textId="737F37A2" w:rsidR="00946B88" w:rsidRPr="007C7444" w:rsidRDefault="005079E1" w:rsidP="007C7444">
      <w:pPr>
        <w:pStyle w:val="a7"/>
        <w:snapToGrid w:val="0"/>
        <w:spacing w:beforeLines="50" w:before="180" w:afterLines="50" w:after="180"/>
        <w:rPr>
          <w:rFonts w:ascii="標楷體" w:eastAsia="標楷體" w:hAnsi="標楷體"/>
          <w:kern w:val="0"/>
          <w:szCs w:val="24"/>
        </w:rPr>
      </w:pPr>
      <w:r w:rsidRPr="007C7444">
        <w:rPr>
          <w:rFonts w:ascii="標楷體" w:eastAsia="標楷體" w:hAnsi="標楷體" w:hint="eastAsia"/>
          <w:kern w:val="0"/>
          <w:szCs w:val="24"/>
        </w:rPr>
        <w:t>本</w:t>
      </w:r>
      <w:r w:rsidRPr="007C7444">
        <w:rPr>
          <w:rFonts w:ascii="標楷體" w:eastAsia="標楷體" w:hAnsi="標楷體"/>
          <w:kern w:val="0"/>
          <w:szCs w:val="24"/>
        </w:rPr>
        <w:t>「讀後指導手冊」</w:t>
      </w:r>
      <w:r w:rsidRPr="007C7444">
        <w:rPr>
          <w:rFonts w:ascii="標楷體" w:eastAsia="標楷體" w:hAnsi="標楷體" w:hint="eastAsia"/>
          <w:kern w:val="0"/>
          <w:szCs w:val="24"/>
        </w:rPr>
        <w:t>旨在</w:t>
      </w:r>
      <w:r w:rsidRPr="007C7444">
        <w:rPr>
          <w:rFonts w:ascii="標楷體" w:eastAsia="標楷體" w:hAnsi="標楷體"/>
          <w:kern w:val="0"/>
          <w:szCs w:val="24"/>
        </w:rPr>
        <w:t>培養</w:t>
      </w:r>
      <w:r w:rsidRPr="007C7444">
        <w:rPr>
          <w:rFonts w:ascii="標楷體" w:eastAsia="標楷體" w:hAnsi="標楷體" w:hint="eastAsia"/>
          <w:kern w:val="0"/>
          <w:szCs w:val="24"/>
        </w:rPr>
        <w:t>讀者</w:t>
      </w:r>
      <w:r w:rsidRPr="007C7444">
        <w:rPr>
          <w:rFonts w:ascii="標楷體" w:eastAsia="標楷體" w:hAnsi="標楷體"/>
          <w:kern w:val="0"/>
          <w:szCs w:val="24"/>
        </w:rPr>
        <w:t>獨立思考能力</w:t>
      </w:r>
      <w:r w:rsidRPr="007C7444">
        <w:rPr>
          <w:rFonts w:ascii="標楷體" w:eastAsia="標楷體" w:hAnsi="標楷體" w:hint="eastAsia"/>
          <w:kern w:val="0"/>
          <w:szCs w:val="24"/>
        </w:rPr>
        <w:t>、增加中文造詣。各位</w:t>
      </w:r>
      <w:r w:rsidRPr="007C7444">
        <w:rPr>
          <w:rFonts w:ascii="標楷體" w:eastAsia="標楷體" w:hAnsi="標楷體"/>
          <w:kern w:val="0"/>
          <w:szCs w:val="24"/>
        </w:rPr>
        <w:t>家長</w:t>
      </w:r>
      <w:r w:rsidRPr="007C7444">
        <w:rPr>
          <w:rFonts w:ascii="標楷體" w:eastAsia="標楷體" w:hAnsi="標楷體" w:hint="eastAsia"/>
          <w:kern w:val="0"/>
          <w:szCs w:val="24"/>
        </w:rPr>
        <w:t>、</w:t>
      </w:r>
      <w:r w:rsidRPr="007C7444">
        <w:rPr>
          <w:rFonts w:ascii="標楷體" w:eastAsia="標楷體" w:hAnsi="標楷體"/>
          <w:kern w:val="0"/>
          <w:szCs w:val="24"/>
        </w:rPr>
        <w:t>師長</w:t>
      </w:r>
      <w:r w:rsidRPr="007C7444">
        <w:rPr>
          <w:rFonts w:ascii="標楷體" w:eastAsia="標楷體" w:hAnsi="標楷體" w:hint="eastAsia"/>
          <w:kern w:val="0"/>
          <w:szCs w:val="24"/>
        </w:rPr>
        <w:t>可自行增減編輯，為孩子打造最佳學習教材</w:t>
      </w:r>
      <w:r w:rsidRPr="007C7444">
        <w:rPr>
          <w:rFonts w:ascii="標楷體" w:eastAsia="標楷體" w:hAnsi="標楷體"/>
          <w:kern w:val="0"/>
          <w:szCs w:val="24"/>
        </w:rPr>
        <w:t>。</w:t>
      </w:r>
      <w:r w:rsidRPr="007C7444">
        <w:rPr>
          <w:rFonts w:ascii="標楷體" w:eastAsia="標楷體" w:hAnsi="標楷體" w:hint="eastAsia"/>
          <w:kern w:val="0"/>
          <w:szCs w:val="24"/>
        </w:rPr>
        <w:t>也</w:t>
      </w:r>
      <w:r w:rsidRPr="007C7444">
        <w:rPr>
          <w:rFonts w:ascii="標楷體" w:eastAsia="標楷體" w:hAnsi="標楷體" w:cs="華康細圓體a." w:hint="eastAsia"/>
          <w:kern w:val="0"/>
          <w:szCs w:val="24"/>
        </w:rPr>
        <w:t>期許</w:t>
      </w:r>
      <w:r w:rsidRPr="007C7444">
        <w:rPr>
          <w:rFonts w:ascii="標楷體" w:eastAsia="標楷體" w:hAnsi="標楷體"/>
          <w:kern w:val="0"/>
          <w:szCs w:val="24"/>
        </w:rPr>
        <w:t>位小讀</w:t>
      </w:r>
      <w:bookmarkStart w:id="0" w:name="_Hlk45274115"/>
      <w:r w:rsidRPr="007C7444">
        <w:rPr>
          <w:rFonts w:ascii="標楷體" w:eastAsia="標楷體" w:hAnsi="標楷體"/>
          <w:kern w:val="0"/>
          <w:szCs w:val="24"/>
        </w:rPr>
        <w:t>者</w:t>
      </w:r>
      <w:r w:rsidRPr="007C7444">
        <w:rPr>
          <w:rFonts w:ascii="標楷體" w:eastAsia="標楷體" w:hAnsi="標楷體" w:hint="eastAsia"/>
          <w:kern w:val="0"/>
          <w:szCs w:val="24"/>
        </w:rPr>
        <w:t>能</w:t>
      </w:r>
      <w:bookmarkEnd w:id="0"/>
      <w:r w:rsidRPr="007C7444">
        <w:rPr>
          <w:rFonts w:ascii="標楷體" w:eastAsia="標楷體" w:hAnsi="標楷體" w:cs="華康細圓體a." w:hint="eastAsia"/>
          <w:kern w:val="0"/>
          <w:szCs w:val="24"/>
        </w:rPr>
        <w:t>養成主動挖掘問題、尋找答案的習慣。</w:t>
      </w:r>
    </w:p>
    <w:p w14:paraId="648CDCCF" w14:textId="77777777" w:rsidR="00E34D17" w:rsidRDefault="00E34D17" w:rsidP="007C7444">
      <w:pPr>
        <w:pStyle w:val="a7"/>
        <w:snapToGrid w:val="0"/>
        <w:spacing w:beforeLines="50" w:before="180" w:afterLines="50" w:after="180"/>
        <w:rPr>
          <w:rFonts w:ascii="微軟正黑體" w:eastAsia="微軟正黑體" w:hAnsi="微軟正黑體"/>
        </w:rPr>
      </w:pPr>
    </w:p>
    <w:p w14:paraId="7D215FE6" w14:textId="79F0EDDD" w:rsidR="00433209" w:rsidRPr="002B3BA1" w:rsidRDefault="00827616" w:rsidP="006A71AF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 w:rsidRPr="002B3BA1">
        <w:rPr>
          <w:rFonts w:ascii="Microsoft JhengHei Light" w:eastAsia="Microsoft JhengHei Light" w:hAnsi="Microsoft JhengHei Light" w:hint="eastAsia"/>
          <w:sz w:val="28"/>
          <w:szCs w:val="28"/>
        </w:rPr>
        <w:t>一、</w:t>
      </w:r>
      <w:r w:rsidR="006A71AF" w:rsidRPr="006A71AF">
        <w:rPr>
          <w:rFonts w:ascii="Microsoft JhengHei Light" w:eastAsia="Microsoft JhengHei Light" w:hAnsi="Microsoft JhengHei Light" w:hint="eastAsia"/>
          <w:sz w:val="28"/>
          <w:szCs w:val="28"/>
        </w:rPr>
        <w:t>《神奇七兄弟》中貌美絕倫的海倫娜的公主被神奇七兄弟騙上船之後，曾試圖想逃跑，於是她使用魔法，接二連三地變身為動物，希望能</w:t>
      </w:r>
      <w:proofErr w:type="gramStart"/>
      <w:r w:rsidR="006A71AF" w:rsidRPr="006A71AF">
        <w:rPr>
          <w:rFonts w:ascii="Microsoft JhengHei Light" w:eastAsia="Microsoft JhengHei Light" w:hAnsi="Microsoft JhengHei Light" w:hint="eastAsia"/>
          <w:sz w:val="28"/>
          <w:szCs w:val="28"/>
        </w:rPr>
        <w:t>藉此逃出生</w:t>
      </w:r>
      <w:proofErr w:type="gramEnd"/>
      <w:r w:rsidR="006A71AF" w:rsidRPr="006A71AF">
        <w:rPr>
          <w:rFonts w:ascii="Microsoft JhengHei Light" w:eastAsia="Microsoft JhengHei Light" w:hAnsi="Microsoft JhengHei Light" w:hint="eastAsia"/>
          <w:sz w:val="28"/>
          <w:szCs w:val="28"/>
        </w:rPr>
        <w:t>天。請你回憶故事內容，並從下列選項中選出海倫娜公主的三次變身順序為何(此為陷阱題)？</w:t>
      </w:r>
    </w:p>
    <w:p w14:paraId="453A32D7" w14:textId="77777777" w:rsidR="00D00BCB" w:rsidRPr="002B3BA1" w:rsidRDefault="00D00BCB" w:rsidP="00584CAF">
      <w:pPr>
        <w:autoSpaceDE w:val="0"/>
        <w:autoSpaceDN w:val="0"/>
        <w:adjustRightInd w:val="0"/>
        <w:rPr>
          <w:rFonts w:ascii="Microsoft JhengHei Light" w:eastAsia="Microsoft JhengHei Light" w:hAnsi="Microsoft JhengHei Light"/>
          <w:sz w:val="28"/>
          <w:szCs w:val="28"/>
        </w:rPr>
        <w:sectPr w:rsidR="00D00BCB" w:rsidRPr="002B3BA1" w:rsidSect="00920D5C">
          <w:pgSz w:w="11906" w:h="16838"/>
          <w:pgMar w:top="1440" w:right="1080" w:bottom="1440" w:left="1080" w:header="851" w:footer="992" w:gutter="0"/>
          <w:cols w:num="2" w:space="425"/>
          <w:textDirection w:val="tbRl"/>
          <w:docGrid w:type="lines" w:linePitch="360"/>
        </w:sectPr>
      </w:pPr>
    </w:p>
    <w:p w14:paraId="03A614B7" w14:textId="121CE50C" w:rsidR="00FC4B9A" w:rsidRDefault="002B3BA1" w:rsidP="002040AC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lastRenderedPageBreak/>
        <w:t>二、在文字的奇幻世界，有許多成語小精靈藏在故事裡，現在就讓我們</w:t>
      </w:r>
      <w:proofErr w:type="gramStart"/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一</w:t>
      </w:r>
      <w:proofErr w:type="gramEnd"/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起來認識他們吧！(至少選十題)</w:t>
      </w:r>
    </w:p>
    <w:p w14:paraId="63A5C98A" w14:textId="372285B0" w:rsidR="002040AC" w:rsidRDefault="00242C0D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42C0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一無所知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42C0D">
        <w:rPr>
          <w:rFonts w:hint="eastAsia"/>
        </w:rPr>
        <w:t xml:space="preserve"> </w:t>
      </w:r>
      <w:r w:rsidRPr="00242C0D">
        <w:rPr>
          <w:rFonts w:ascii="標楷體" w:eastAsia="標楷體" w:cs="標楷體" w:hint="eastAsia"/>
        </w:rPr>
        <w:t>什麼都不知道。</w:t>
      </w:r>
    </w:p>
    <w:p w14:paraId="19DDBDC3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0D94B49E" w14:textId="2519B253" w:rsidR="002040AC" w:rsidRDefault="00242C0D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42C0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出謀劃策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42C0D">
        <w:rPr>
          <w:rFonts w:hint="eastAsia"/>
        </w:rPr>
        <w:t xml:space="preserve"> </w:t>
      </w:r>
      <w:r w:rsidRPr="00242C0D">
        <w:rPr>
          <w:rFonts w:ascii="標楷體" w:eastAsia="標楷體" w:cs="標楷體" w:hint="eastAsia"/>
        </w:rPr>
        <w:t>提出謀略，擬訂對策。</w:t>
      </w:r>
      <w:r w:rsidR="002040AC">
        <w:rPr>
          <w:rFonts w:ascii="標楷體" w:eastAsia="標楷體" w:cs="標楷體"/>
        </w:rPr>
        <w:t xml:space="preserve"> </w:t>
      </w:r>
    </w:p>
    <w:p w14:paraId="6AC59CF5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1F33158E" w14:textId="4F6DC156" w:rsidR="002040AC" w:rsidRDefault="00242C0D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42C0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博學多聞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42C0D">
        <w:rPr>
          <w:rFonts w:hint="eastAsia"/>
        </w:rPr>
        <w:t xml:space="preserve"> </w:t>
      </w:r>
      <w:r w:rsidRPr="00242C0D">
        <w:rPr>
          <w:rFonts w:ascii="標楷體" w:eastAsia="標楷體" w:cs="標楷體" w:hint="eastAsia"/>
        </w:rPr>
        <w:t>學問廣博，見識豐富。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3A2348E8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33A387D" w14:textId="18A4EB1F" w:rsidR="002040AC" w:rsidRPr="00242C0D" w:rsidRDefault="00242C0D" w:rsidP="00242C0D">
      <w:pPr>
        <w:pStyle w:val="af1"/>
        <w:rPr>
          <w:rFonts w:ascii="標楷體" w:eastAsia="標楷體" w:cs="標楷體"/>
        </w:rPr>
      </w:pPr>
      <w:r w:rsidRPr="00242C0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綽綽有餘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42C0D">
        <w:rPr>
          <w:rFonts w:ascii="標楷體" w:eastAsia="標楷體" w:cs="標楷體" w:hint="eastAsia"/>
          <w:sz w:val="22"/>
          <w:lang w:bidi="he-IL"/>
        </w:rPr>
        <w:t xml:space="preserve"> </w:t>
      </w:r>
      <w:r w:rsidRPr="00242C0D">
        <w:rPr>
          <w:rFonts w:ascii="標楷體" w:eastAsia="標楷體" w:cs="標楷體" w:hint="eastAsia"/>
        </w:rPr>
        <w:t>形容各方面非常寬裕，足以應付所需。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76B0C751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56A96926" w14:textId="3BDFC4F7" w:rsidR="002040AC" w:rsidRDefault="00242C0D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42C0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知無不言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42C0D">
        <w:rPr>
          <w:rFonts w:hint="eastAsia"/>
        </w:rPr>
        <w:t xml:space="preserve"> </w:t>
      </w:r>
      <w:r w:rsidRPr="00242C0D">
        <w:rPr>
          <w:rFonts w:ascii="標楷體" w:eastAsia="標楷體" w:cs="標楷體" w:hint="eastAsia"/>
        </w:rPr>
        <w:t>所知道的全部說出來。</w:t>
      </w:r>
      <w:r w:rsidR="002040AC">
        <w:rPr>
          <w:rFonts w:ascii="標楷體" w:eastAsia="標楷體" w:cs="標楷體"/>
        </w:rPr>
        <w:t xml:space="preserve"> </w:t>
      </w:r>
    </w:p>
    <w:p w14:paraId="76DB62DD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51266DE" w14:textId="5484DF08" w:rsidR="002040AC" w:rsidRDefault="00242C0D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42C0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潘安再</w:t>
      </w:r>
      <w:proofErr w:type="gramStart"/>
      <w:r w:rsidRPr="00242C0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世</w:t>
      </w:r>
      <w:proofErr w:type="gramEnd"/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42C0D">
        <w:rPr>
          <w:rFonts w:hint="eastAsia"/>
        </w:rPr>
        <w:t xml:space="preserve"> </w:t>
      </w:r>
      <w:r w:rsidRPr="00242C0D">
        <w:rPr>
          <w:rFonts w:ascii="標楷體" w:eastAsia="標楷體" w:cs="標楷體" w:hint="eastAsia"/>
        </w:rPr>
        <w:t>比喻男子非常英俊。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596C9C9D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1A40552F" w14:textId="1C29B5C8" w:rsidR="002040AC" w:rsidRDefault="00242C0D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42C0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愁眉不展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42C0D">
        <w:rPr>
          <w:rFonts w:hint="eastAsia"/>
        </w:rPr>
        <w:t xml:space="preserve"> </w:t>
      </w:r>
      <w:r w:rsidRPr="00242C0D">
        <w:rPr>
          <w:rFonts w:ascii="標楷體" w:eastAsia="標楷體" w:cs="標楷體" w:hint="eastAsia"/>
        </w:rPr>
        <w:t>雙眉緊鎖，很憂愁的樣子。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36C11544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954ECE5" w14:textId="671E461D" w:rsidR="002040AC" w:rsidRDefault="00242C0D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42C0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門當戶對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42C0D">
        <w:rPr>
          <w:rFonts w:hint="eastAsia"/>
        </w:rPr>
        <w:t xml:space="preserve"> </w:t>
      </w:r>
      <w:r w:rsidRPr="00242C0D">
        <w:rPr>
          <w:rFonts w:ascii="標楷體" w:eastAsia="標楷體" w:cs="標楷體" w:hint="eastAsia"/>
        </w:rPr>
        <w:t>結親的雙方家庭經濟和社會地位相當。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689CCC16" w14:textId="2D9FEA3E" w:rsidR="004B7A19" w:rsidRPr="005939F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7ADCD1A1" w14:textId="214C44AA" w:rsidR="002040AC" w:rsidRDefault="00710796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710796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畢恭畢敬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265731" w:rsidRPr="00265731">
        <w:rPr>
          <w:rFonts w:hint="eastAsia"/>
        </w:rPr>
        <w:t xml:space="preserve"> </w:t>
      </w:r>
      <w:r w:rsidR="00265731" w:rsidRPr="00265731">
        <w:rPr>
          <w:rFonts w:ascii="標楷體" w:eastAsia="標楷體" w:cs="標楷體" w:hint="eastAsia"/>
        </w:rPr>
        <w:t>形容極為恭敬。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11A0C2EA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464EFD3" w14:textId="7F7250E9" w:rsidR="002040AC" w:rsidRDefault="00710796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710796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怒火中燒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265731" w:rsidRPr="00265731">
        <w:rPr>
          <w:rFonts w:hint="eastAsia"/>
        </w:rPr>
        <w:t xml:space="preserve"> </w:t>
      </w:r>
      <w:r w:rsidR="00265731" w:rsidRPr="00265731">
        <w:rPr>
          <w:rFonts w:ascii="標楷體" w:eastAsia="標楷體" w:cs="標楷體" w:hint="eastAsia"/>
        </w:rPr>
        <w:t>心中</w:t>
      </w:r>
      <w:proofErr w:type="gramStart"/>
      <w:r w:rsidR="00265731" w:rsidRPr="00265731">
        <w:rPr>
          <w:rFonts w:ascii="標楷體" w:eastAsia="標楷體" w:cs="標楷體" w:hint="eastAsia"/>
        </w:rPr>
        <w:t>升起熊烈的</w:t>
      </w:r>
      <w:proofErr w:type="gramEnd"/>
      <w:r w:rsidR="00265731" w:rsidRPr="00265731">
        <w:rPr>
          <w:rFonts w:ascii="標楷體" w:eastAsia="標楷體" w:cs="標楷體" w:hint="eastAsia"/>
        </w:rPr>
        <w:t>怒火。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5F623A70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4105A1B1" w14:textId="7F4615D5" w:rsidR="002040AC" w:rsidRDefault="00710796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710796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悲從中來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265731" w:rsidRPr="00265731">
        <w:rPr>
          <w:rFonts w:hint="eastAsia"/>
        </w:rPr>
        <w:t xml:space="preserve"> </w:t>
      </w:r>
      <w:r w:rsidR="00265731" w:rsidRPr="00265731">
        <w:rPr>
          <w:rFonts w:ascii="標楷體" w:eastAsia="標楷體" w:cs="標楷體" w:hint="eastAsia"/>
        </w:rPr>
        <w:t>悲哀從心底發出。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42F917CE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1FA4182" w14:textId="006D3521" w:rsidR="002040AC" w:rsidRDefault="00710796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710796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據為己有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265731" w:rsidRPr="00265731">
        <w:rPr>
          <w:rFonts w:hint="eastAsia"/>
        </w:rPr>
        <w:t xml:space="preserve"> </w:t>
      </w:r>
      <w:r w:rsidR="00265731" w:rsidRPr="00265731">
        <w:rPr>
          <w:rFonts w:ascii="標楷體" w:eastAsia="標楷體" w:cs="標楷體" w:hint="eastAsia"/>
        </w:rPr>
        <w:t>將不屬於自己的東西，占為己用。</w:t>
      </w:r>
    </w:p>
    <w:p w14:paraId="69131732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B4BE862" w14:textId="630F5875" w:rsidR="002040AC" w:rsidRDefault="00710796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710796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不時之需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265731" w:rsidRPr="00265731">
        <w:rPr>
          <w:rFonts w:hint="eastAsia"/>
        </w:rPr>
        <w:t xml:space="preserve"> </w:t>
      </w:r>
      <w:r w:rsidR="00265731" w:rsidRPr="00265731">
        <w:rPr>
          <w:rFonts w:ascii="標楷體" w:eastAsia="標楷體" w:cs="標楷體" w:hint="eastAsia"/>
        </w:rPr>
        <w:t>指隨時的需用。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1C6DBF72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8FCE8C1" w14:textId="6DF65256" w:rsidR="002040AC" w:rsidRDefault="00710796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710796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人來人往</w:t>
      </w:r>
      <w:r w:rsidR="002040AC"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：</w:t>
      </w:r>
      <w:r w:rsidR="00265731" w:rsidRPr="00265731">
        <w:rPr>
          <w:rFonts w:ascii="標楷體" w:eastAsia="標楷體" w:cs="標楷體" w:hint="eastAsia"/>
        </w:rPr>
        <w:t>形容忙於應對進退等禮節。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39562991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73D206E" w14:textId="287732AE" w:rsidR="002040AC" w:rsidRDefault="00710796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710796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養精蓄銳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265731" w:rsidRPr="00265731">
        <w:rPr>
          <w:rFonts w:hint="eastAsia"/>
        </w:rPr>
        <w:t xml:space="preserve"> </w:t>
      </w:r>
      <w:r w:rsidR="00265731" w:rsidRPr="00265731">
        <w:rPr>
          <w:rFonts w:ascii="標楷體" w:eastAsia="標楷體" w:cs="標楷體" w:hint="eastAsia"/>
        </w:rPr>
        <w:t>保養精神，積蓄力量。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6F11EED4" w14:textId="77777777" w:rsidR="002040AC" w:rsidRDefault="002040AC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1E04372D" w14:textId="15D7E80C" w:rsidR="002040AC" w:rsidRDefault="00265731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65731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伺機而動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65731">
        <w:rPr>
          <w:rFonts w:hint="eastAsia"/>
        </w:rPr>
        <w:t xml:space="preserve"> </w:t>
      </w:r>
      <w:r w:rsidRPr="00265731">
        <w:rPr>
          <w:rFonts w:ascii="標楷體" w:eastAsia="標楷體" w:cs="標楷體" w:hint="eastAsia"/>
        </w:rPr>
        <w:t>等候適當的時機再行動。</w:t>
      </w:r>
    </w:p>
    <w:p w14:paraId="22C56C14" w14:textId="34F612F4" w:rsidR="002040AC" w:rsidRDefault="002040AC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00E81D60" w14:textId="17354F57" w:rsidR="00B73AAF" w:rsidRPr="00B73AAF" w:rsidRDefault="00542BB7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542BB7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嘖嘖稱奇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B73AAF" w:rsidRPr="00B73AAF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="00131DBB" w:rsidRPr="00131DBB">
        <w:rPr>
          <w:rFonts w:ascii="標楷體" w:eastAsia="標楷體" w:hAnsi="標楷體" w:hint="eastAsia"/>
          <w:shd w:val="clear" w:color="auto" w:fill="FFFFFF"/>
        </w:rPr>
        <w:t>咂嘴作聲，表示驚奇、讚嘆。</w:t>
      </w:r>
      <w:r w:rsidR="00B73AAF" w:rsidRPr="00B73AAF">
        <w:rPr>
          <w:rFonts w:ascii="jf金萱 六分糖" w:eastAsia="jf金萱 六分糖" w:cs="jf金萱 六分糖"/>
          <w:b/>
          <w:bCs/>
        </w:rPr>
        <w:t xml:space="preserve"> </w:t>
      </w:r>
    </w:p>
    <w:p w14:paraId="63BBA68B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30F104F4" w14:textId="1BB7AEDE" w:rsidR="00B73AAF" w:rsidRDefault="00542BB7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542BB7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束手無策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D1607D" w:rsidRPr="00D1607D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="00131DBB" w:rsidRPr="00131DBB">
        <w:rPr>
          <w:rFonts w:ascii="標楷體" w:eastAsia="標楷體" w:hAnsi="標楷體" w:hint="eastAsia"/>
          <w:shd w:val="clear" w:color="auto" w:fill="FFFFFF"/>
        </w:rPr>
        <w:t>形比喻面對問題時，毫無解決的辦法。</w:t>
      </w:r>
    </w:p>
    <w:p w14:paraId="2957DD82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3AB16171" w14:textId="4A238E00" w:rsidR="00B73AAF" w:rsidRPr="00900C39" w:rsidRDefault="00542BB7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542BB7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前所未聞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900C39" w:rsidRPr="00900C39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="00131DBB" w:rsidRPr="00131DBB">
        <w:rPr>
          <w:rFonts w:ascii="標楷體" w:eastAsia="標楷體" w:hAnsi="標楷體" w:hint="eastAsia"/>
          <w:shd w:val="clear" w:color="auto" w:fill="FFFFFF"/>
        </w:rPr>
        <w:t>從來未曾聽說過。</w:t>
      </w:r>
    </w:p>
    <w:p w14:paraId="41F408F6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10D9CC45" w14:textId="1A9A1275" w:rsidR="008319BF" w:rsidRDefault="00542BB7" w:rsidP="00B73AAF">
      <w:pPr>
        <w:pStyle w:val="af1"/>
        <w:spacing w:line="240" w:lineRule="auto"/>
        <w:rPr>
          <w:rFonts w:ascii="標楷體" w:eastAsia="標楷體" w:hAnsi="標楷體"/>
          <w:shd w:val="clear" w:color="auto" w:fill="FFFFFF"/>
        </w:rPr>
      </w:pPr>
      <w:proofErr w:type="gramStart"/>
      <w:r w:rsidRPr="00542BB7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趾</w:t>
      </w:r>
      <w:proofErr w:type="gramEnd"/>
      <w:r w:rsidRPr="00542BB7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高氣昂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8319BF" w:rsidRPr="008319BF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Pr="00542BB7">
        <w:rPr>
          <w:rFonts w:ascii="標楷體" w:eastAsia="標楷體" w:hAnsi="標楷體" w:hint="eastAsia"/>
          <w:shd w:val="clear" w:color="auto" w:fill="FFFFFF"/>
        </w:rPr>
        <w:t>形容人驕傲自滿、得意忘形。</w:t>
      </w:r>
    </w:p>
    <w:p w14:paraId="49297668" w14:textId="551E922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5F41F886" w14:textId="77777777" w:rsidR="00B73AAF" w:rsidRDefault="00B73AAF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</w:p>
    <w:p w14:paraId="7202E1C7" w14:textId="0ACFED9F" w:rsidR="00B92036" w:rsidRPr="00B92036" w:rsidRDefault="00B92036" w:rsidP="002040AC">
      <w:pPr>
        <w:ind w:rightChars="-250" w:right="-600"/>
        <w:rPr>
          <w:rFonts w:ascii="微軟正黑體" w:eastAsia="微軟正黑體" w:hAnsi="微軟正黑體"/>
          <w:b/>
          <w:bCs/>
          <w:sz w:val="44"/>
          <w:szCs w:val="44"/>
        </w:rPr>
      </w:pPr>
      <w:r w:rsidRPr="00B92036">
        <w:rPr>
          <w:rFonts w:ascii="微軟正黑體" w:eastAsia="微軟正黑體" w:hAnsi="微軟正黑體"/>
          <w:b/>
          <w:bCs/>
          <w:sz w:val="44"/>
          <w:szCs w:val="44"/>
        </w:rPr>
        <w:t>「腦」力激盪</w:t>
      </w:r>
    </w:p>
    <w:p w14:paraId="2CDB3EBF" w14:textId="77777777" w:rsidR="00B92036" w:rsidRPr="00B92036" w:rsidRDefault="00B92036" w:rsidP="005A6E23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</w:p>
    <w:p w14:paraId="0A8F48E7" w14:textId="0FBFA478" w:rsidR="00433CAB" w:rsidRPr="00E2789B" w:rsidRDefault="006A74DB" w:rsidP="005A6E23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E2789B">
        <w:rPr>
          <w:rFonts w:ascii="Microsoft JhengHei Light" w:eastAsia="Microsoft JhengHei Light" w:hAnsi="Microsoft JhengHei Light" w:hint="eastAsia"/>
          <w:sz w:val="28"/>
          <w:szCs w:val="28"/>
        </w:rPr>
        <w:t>三</w:t>
      </w: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、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閱讀完《</w:t>
      </w:r>
      <w:r w:rsidR="007C226B" w:rsidRPr="007C226B">
        <w:rPr>
          <w:rFonts w:ascii="Microsoft JhengHei Light" w:eastAsia="Microsoft JhengHei Light" w:hAnsi="Microsoft JhengHei Light" w:hint="eastAsia"/>
          <w:sz w:val="28"/>
          <w:szCs w:val="28"/>
        </w:rPr>
        <w:t>神奇的七兄弟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》精彩的</w:t>
      </w:r>
      <w:r w:rsidR="00E43F08" w:rsidRPr="00E275C4">
        <w:rPr>
          <w:rFonts w:ascii="Microsoft JhengHei Light" w:eastAsia="Microsoft JhengHei Light" w:hAnsi="Microsoft JhengHei Light" w:hint="eastAsia"/>
          <w:sz w:val="28"/>
          <w:szCs w:val="28"/>
        </w:rPr>
        <w:t>奇幻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故事，讓我們</w:t>
      </w:r>
      <w:proofErr w:type="gramStart"/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一</w:t>
      </w:r>
      <w:proofErr w:type="gramEnd"/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起動</w:t>
      </w:r>
      <w:proofErr w:type="gramStart"/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動</w:t>
      </w:r>
      <w:proofErr w:type="gramEnd"/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腦，思考以下問題吧</w:t>
      </w:r>
      <w:r w:rsidR="00C60E36" w:rsidRPr="008654C6">
        <w:rPr>
          <w:rFonts w:ascii="Microsoft JhengHei Light" w:eastAsia="Microsoft JhengHei Light" w:hAnsi="Microsoft JhengHei Light" w:hint="eastAsia"/>
          <w:sz w:val="28"/>
          <w:szCs w:val="28"/>
        </w:rPr>
        <w:t>！</w:t>
      </w:r>
      <w:r w:rsidR="00433CAB" w:rsidRPr="00FC4B9A">
        <w:rPr>
          <w:rFonts w:ascii="Microsoft JhengHei Light" w:eastAsia="Microsoft JhengHei Light" w:hAnsi="Microsoft JhengHei Light" w:hint="eastAsia"/>
          <w:sz w:val="28"/>
          <w:szCs w:val="28"/>
        </w:rPr>
        <w:t>(</w:t>
      </w:r>
      <w:proofErr w:type="gramStart"/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至少選</w:t>
      </w:r>
      <w:r w:rsidR="00C60E36">
        <w:rPr>
          <w:rFonts w:ascii="Microsoft JhengHei Light" w:eastAsia="Microsoft JhengHei Light" w:hAnsi="Microsoft JhengHei Light" w:hint="eastAsia"/>
          <w:sz w:val="28"/>
          <w:szCs w:val="28"/>
        </w:rPr>
        <w:t>兩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題</w:t>
      </w:r>
      <w:proofErr w:type="gramEnd"/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)</w:t>
      </w:r>
    </w:p>
    <w:p w14:paraId="0ECE4804" w14:textId="5C966CAE" w:rsidR="00783D19" w:rsidRPr="007C7444" w:rsidRDefault="00783D19" w:rsidP="000C2ED6">
      <w:pPr>
        <w:rPr>
          <w:rFonts w:ascii="標楷體" w:eastAsia="標楷體" w:hAnsi="標楷體"/>
          <w:bCs/>
          <w:sz w:val="26"/>
          <w:szCs w:val="26"/>
        </w:rPr>
      </w:pPr>
    </w:p>
    <w:p w14:paraId="3C403C41" w14:textId="13ABC85C" w:rsidR="00207FBD" w:rsidRPr="00C85C8F" w:rsidRDefault="004D2A92" w:rsidP="000C2ED6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r w:rsidR="00BE46E8" w:rsidRPr="00BE46E8">
        <w:rPr>
          <w:rFonts w:ascii="標楷體" w:eastAsia="標楷體" w:hAnsi="標楷體" w:hint="eastAsia"/>
          <w:sz w:val="26"/>
          <w:szCs w:val="26"/>
        </w:rPr>
        <w:t>七位希蒙有的會造塔</w:t>
      </w:r>
      <w:proofErr w:type="gramEnd"/>
      <w:r w:rsidR="00BE46E8" w:rsidRPr="00BE46E8">
        <w:rPr>
          <w:rFonts w:ascii="標楷體" w:eastAsia="標楷體" w:hAnsi="標楷體" w:hint="eastAsia"/>
          <w:sz w:val="26"/>
          <w:szCs w:val="26"/>
        </w:rPr>
        <w:t>、有的會造船、有的會製作槍枝…</w:t>
      </w:r>
      <w:proofErr w:type="gramStart"/>
      <w:r w:rsidR="00BE46E8" w:rsidRPr="00BE46E8">
        <w:rPr>
          <w:rFonts w:ascii="標楷體" w:eastAsia="標楷體" w:hAnsi="標楷體" w:hint="eastAsia"/>
          <w:sz w:val="26"/>
          <w:szCs w:val="26"/>
        </w:rPr>
        <w:t>…</w:t>
      </w:r>
      <w:proofErr w:type="gramEnd"/>
      <w:r w:rsidR="00BE46E8" w:rsidRPr="00BE46E8">
        <w:rPr>
          <w:rFonts w:ascii="標楷體" w:eastAsia="標楷體" w:hAnsi="標楷體" w:hint="eastAsia"/>
          <w:sz w:val="26"/>
          <w:szCs w:val="26"/>
        </w:rPr>
        <w:t>他們各自的技能都為</w:t>
      </w:r>
      <w:proofErr w:type="gramStart"/>
      <w:r w:rsidR="00BE46E8" w:rsidRPr="00BE46E8">
        <w:rPr>
          <w:rFonts w:ascii="標楷體" w:eastAsia="標楷體" w:hAnsi="標楷體" w:hint="eastAsia"/>
          <w:sz w:val="26"/>
          <w:szCs w:val="26"/>
        </w:rPr>
        <w:t>杜達國王想迎娶</w:t>
      </w:r>
      <w:proofErr w:type="gramEnd"/>
      <w:r w:rsidR="00BE46E8" w:rsidRPr="00BE46E8">
        <w:rPr>
          <w:rFonts w:ascii="標楷體" w:eastAsia="標楷體" w:hAnsi="標楷體" w:hint="eastAsia"/>
          <w:sz w:val="26"/>
          <w:szCs w:val="26"/>
        </w:rPr>
        <w:t>海倫娜的願望幫了上忙。如果你有機會修改故事，你覺得哪</w:t>
      </w:r>
      <w:proofErr w:type="gramStart"/>
      <w:r w:rsidR="00BE46E8" w:rsidRPr="00BE46E8">
        <w:rPr>
          <w:rFonts w:ascii="標楷體" w:eastAsia="標楷體" w:hAnsi="標楷體" w:hint="eastAsia"/>
          <w:sz w:val="26"/>
          <w:szCs w:val="26"/>
        </w:rPr>
        <w:t>一個希蒙</w:t>
      </w:r>
      <w:proofErr w:type="gramEnd"/>
      <w:r w:rsidR="00BE46E8" w:rsidRPr="00BE46E8">
        <w:rPr>
          <w:rFonts w:ascii="標楷體" w:eastAsia="標楷體" w:hAnsi="標楷體" w:hint="eastAsia"/>
          <w:sz w:val="26"/>
          <w:szCs w:val="26"/>
        </w:rPr>
        <w:t>的技能最沒用、你最想換掉？那你會如何重寫，讓他的技能在故事中發揮更大效用？</w:t>
      </w:r>
    </w:p>
    <w:p w14:paraId="33EAB485" w14:textId="0CB21EE2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="007C7444"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53560619" w14:textId="2634D89B" w:rsidR="00B23290" w:rsidRDefault="00B23290" w:rsidP="000C2ED6">
      <w:pPr>
        <w:rPr>
          <w:rFonts w:ascii="標楷體" w:eastAsia="標楷體" w:hAnsi="標楷體"/>
          <w:sz w:val="26"/>
          <w:szCs w:val="26"/>
        </w:rPr>
      </w:pPr>
    </w:p>
    <w:p w14:paraId="54667EE2" w14:textId="77777777" w:rsidR="00B23290" w:rsidRDefault="00B23290" w:rsidP="000C2ED6">
      <w:pPr>
        <w:rPr>
          <w:rFonts w:ascii="標楷體" w:eastAsia="標楷體" w:hAnsi="標楷體"/>
          <w:sz w:val="26"/>
          <w:szCs w:val="26"/>
        </w:rPr>
      </w:pPr>
    </w:p>
    <w:p w14:paraId="465C4789" w14:textId="2FCA43D5" w:rsidR="00BA1CFE" w:rsidRDefault="00BA1CFE" w:rsidP="000C2ED6">
      <w:pPr>
        <w:rPr>
          <w:rFonts w:ascii="標楷體" w:eastAsia="標楷體" w:hAnsi="標楷體"/>
          <w:sz w:val="26"/>
          <w:szCs w:val="26"/>
        </w:rPr>
      </w:pPr>
    </w:p>
    <w:p w14:paraId="7D9905AA" w14:textId="77777777" w:rsidR="00207FBD" w:rsidRDefault="00207FBD" w:rsidP="000C2ED6">
      <w:pPr>
        <w:rPr>
          <w:rFonts w:ascii="標楷體" w:eastAsia="標楷體" w:hAnsi="標楷體"/>
          <w:sz w:val="26"/>
          <w:szCs w:val="26"/>
        </w:rPr>
      </w:pPr>
    </w:p>
    <w:p w14:paraId="3FE7BE7C" w14:textId="77777777" w:rsidR="00D346EB" w:rsidRPr="00783D19" w:rsidRDefault="00D346EB" w:rsidP="000C2ED6">
      <w:pPr>
        <w:rPr>
          <w:rFonts w:ascii="標楷體" w:eastAsia="標楷體" w:hAnsi="標楷體"/>
          <w:sz w:val="26"/>
          <w:szCs w:val="26"/>
        </w:rPr>
      </w:pPr>
    </w:p>
    <w:p w14:paraId="06DB0BBD" w14:textId="1C5E08E3" w:rsidR="00772738" w:rsidRDefault="00772738" w:rsidP="00E275C4">
      <w:pPr>
        <w:autoSpaceDE w:val="0"/>
        <w:autoSpaceDN w:val="0"/>
        <w:adjustRightInd w:val="0"/>
        <w:spacing w:line="60" w:lineRule="auto"/>
        <w:ind w:rightChars="-150" w:right="-360"/>
        <w:rPr>
          <w:rFonts w:ascii="標楷體" w:eastAsia="標楷體" w:hAnsi="標楷體"/>
          <w:sz w:val="26"/>
          <w:szCs w:val="26"/>
        </w:rPr>
      </w:pPr>
    </w:p>
    <w:p w14:paraId="1110F8F6" w14:textId="77777777" w:rsidR="00B23290" w:rsidRDefault="00B23290" w:rsidP="000C2ED6">
      <w:pPr>
        <w:rPr>
          <w:rFonts w:ascii="標楷體" w:eastAsia="標楷體" w:hAnsi="標楷體"/>
          <w:sz w:val="26"/>
          <w:szCs w:val="26"/>
        </w:rPr>
      </w:pPr>
    </w:p>
    <w:p w14:paraId="21EAB603" w14:textId="50FDDC36" w:rsidR="00206A00" w:rsidRPr="002A2869" w:rsidRDefault="00206A00" w:rsidP="000C2ED6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BE46E8" w:rsidRPr="00BE46E8">
        <w:rPr>
          <w:rFonts w:ascii="標楷體" w:eastAsia="標楷體" w:hAnsi="標楷體" w:hint="eastAsia"/>
          <w:sz w:val="26"/>
          <w:szCs w:val="26"/>
        </w:rPr>
        <w:t>海倫娜公主在看見杜達國王俊俏的樣貌之後，便深深地被他迷住了。她</w:t>
      </w:r>
      <w:proofErr w:type="gramStart"/>
      <w:r w:rsidR="00BE46E8" w:rsidRPr="00BE46E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BE46E8" w:rsidRPr="00BE46E8">
        <w:rPr>
          <w:rFonts w:ascii="標楷體" w:eastAsia="標楷體" w:hAnsi="標楷體" w:hint="eastAsia"/>
          <w:sz w:val="26"/>
          <w:szCs w:val="26"/>
        </w:rPr>
        <w:t>連用了關於自然地景的詞句，如太陽跳舞、海洋奏樂、山脈高歌等句子來形容他的姿態。若能以食物來比喻人的面容姣好，你會用什麼食物來寫？</w:t>
      </w:r>
      <w:proofErr w:type="gramStart"/>
      <w:r w:rsidR="00BE46E8" w:rsidRPr="00BE46E8">
        <w:rPr>
          <w:rFonts w:ascii="標楷體" w:eastAsia="標楷體" w:hAnsi="標楷體" w:hint="eastAsia"/>
          <w:sz w:val="26"/>
          <w:szCs w:val="26"/>
        </w:rPr>
        <w:t>請舉三個</w:t>
      </w:r>
      <w:proofErr w:type="gramEnd"/>
      <w:r w:rsidR="00BE46E8" w:rsidRPr="00BE46E8">
        <w:rPr>
          <w:rFonts w:ascii="標楷體" w:eastAsia="標楷體" w:hAnsi="標楷體" w:hint="eastAsia"/>
          <w:sz w:val="26"/>
          <w:szCs w:val="26"/>
        </w:rPr>
        <w:t>例子並詳述理由。</w:t>
      </w:r>
    </w:p>
    <w:p w14:paraId="44554C95" w14:textId="02815B71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="007C7444"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1767D283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79D16020" w14:textId="38837244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25C35EAA" w14:textId="727B3471" w:rsidR="00D346EB" w:rsidRDefault="00D346EB" w:rsidP="000C2ED6">
      <w:pPr>
        <w:rPr>
          <w:rFonts w:ascii="標楷體" w:eastAsia="標楷體" w:hAnsi="標楷體"/>
          <w:sz w:val="26"/>
          <w:szCs w:val="26"/>
        </w:rPr>
      </w:pPr>
    </w:p>
    <w:p w14:paraId="7B97C803" w14:textId="77777777" w:rsidR="00207FBD" w:rsidRDefault="00207FBD" w:rsidP="000C2ED6">
      <w:pPr>
        <w:rPr>
          <w:rFonts w:ascii="標楷體" w:eastAsia="標楷體" w:hAnsi="標楷體"/>
          <w:sz w:val="26"/>
          <w:szCs w:val="26"/>
        </w:rPr>
      </w:pPr>
    </w:p>
    <w:p w14:paraId="3CE39AC0" w14:textId="535DA5F8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4AB4F801" w14:textId="77777777" w:rsidR="005939FC" w:rsidRDefault="005939FC" w:rsidP="000C2ED6">
      <w:pPr>
        <w:rPr>
          <w:rFonts w:ascii="標楷體" w:eastAsia="標楷體" w:hAnsi="標楷體"/>
          <w:sz w:val="26"/>
          <w:szCs w:val="26"/>
        </w:rPr>
      </w:pPr>
    </w:p>
    <w:p w14:paraId="02B486CE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7EC659F8" w14:textId="77777777" w:rsidR="004B2B50" w:rsidRPr="00E43F08" w:rsidRDefault="004B2B50" w:rsidP="000C2ED6">
      <w:pPr>
        <w:rPr>
          <w:rFonts w:ascii="標楷體" w:eastAsia="標楷體" w:hAnsi="標楷體"/>
          <w:sz w:val="26"/>
          <w:szCs w:val="26"/>
        </w:rPr>
      </w:pPr>
    </w:p>
    <w:p w14:paraId="62A43226" w14:textId="37790D38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BE46E8" w:rsidRPr="00BE46E8">
        <w:rPr>
          <w:rFonts w:ascii="標楷體" w:eastAsia="標楷體" w:hAnsi="標楷體" w:hint="eastAsia"/>
          <w:sz w:val="26"/>
          <w:szCs w:val="26"/>
        </w:rPr>
        <w:t>希蒙兄弟為了幫助</w:t>
      </w:r>
      <w:proofErr w:type="gramStart"/>
      <w:r w:rsidR="00BE46E8" w:rsidRPr="00BE46E8">
        <w:rPr>
          <w:rFonts w:ascii="標楷體" w:eastAsia="標楷體" w:hAnsi="標楷體" w:hint="eastAsia"/>
          <w:sz w:val="26"/>
          <w:szCs w:val="26"/>
        </w:rPr>
        <w:t>杜達國王娶到</w:t>
      </w:r>
      <w:proofErr w:type="gramEnd"/>
      <w:r w:rsidR="00BE46E8" w:rsidRPr="00BE46E8">
        <w:rPr>
          <w:rFonts w:ascii="標楷體" w:eastAsia="標楷體" w:hAnsi="標楷體" w:hint="eastAsia"/>
          <w:sz w:val="26"/>
          <w:szCs w:val="26"/>
        </w:rPr>
        <w:t>海倫娜公主而設局欺騙布辛島的國王與海倫娜公主，在公主發現事情不對勁的時候，希蒙兄弟甚至動用武力傷害她，這樣的故事情節在現實生活中已觸犯了法律。你或許還知道有那些寓言故事的情節放在現實生活中也是違法的嗎？</w:t>
      </w:r>
      <w:proofErr w:type="gramStart"/>
      <w:r w:rsidR="00BE46E8" w:rsidRPr="00BE46E8">
        <w:rPr>
          <w:rFonts w:ascii="標楷體" w:eastAsia="標楷體" w:hAnsi="標楷體" w:hint="eastAsia"/>
          <w:sz w:val="26"/>
          <w:szCs w:val="26"/>
        </w:rPr>
        <w:t>請舉兩個</w:t>
      </w:r>
      <w:proofErr w:type="gramEnd"/>
      <w:r w:rsidR="00BE46E8" w:rsidRPr="00BE46E8">
        <w:rPr>
          <w:rFonts w:ascii="標楷體" w:eastAsia="標楷體" w:hAnsi="標楷體" w:hint="eastAsia"/>
          <w:sz w:val="26"/>
          <w:szCs w:val="26"/>
        </w:rPr>
        <w:t>例子詳細說明。</w:t>
      </w:r>
    </w:p>
    <w:p w14:paraId="5024C72E" w14:textId="64DEE266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</w:p>
    <w:p w14:paraId="2DFA055B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414DFE66" w14:textId="2C94F16F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68FEE9FE" w14:textId="07546F38" w:rsidR="005939FC" w:rsidRDefault="005939FC" w:rsidP="00206A00">
      <w:pPr>
        <w:rPr>
          <w:rFonts w:ascii="標楷體" w:eastAsia="標楷體" w:hAnsi="標楷體"/>
          <w:sz w:val="26"/>
          <w:szCs w:val="26"/>
        </w:rPr>
      </w:pPr>
    </w:p>
    <w:p w14:paraId="4D3B7682" w14:textId="77777777" w:rsidR="00207FBD" w:rsidRDefault="00207FBD" w:rsidP="00206A00">
      <w:pPr>
        <w:rPr>
          <w:rFonts w:ascii="標楷體" w:eastAsia="標楷體" w:hAnsi="標楷體"/>
          <w:sz w:val="26"/>
          <w:szCs w:val="26"/>
        </w:rPr>
      </w:pPr>
    </w:p>
    <w:p w14:paraId="05C0AE57" w14:textId="4BECE512" w:rsidR="005939FC" w:rsidRDefault="005939FC" w:rsidP="00206A00">
      <w:pPr>
        <w:rPr>
          <w:rFonts w:ascii="標楷體" w:eastAsia="標楷體" w:hAnsi="標楷體"/>
          <w:sz w:val="26"/>
          <w:szCs w:val="26"/>
        </w:rPr>
      </w:pPr>
    </w:p>
    <w:p w14:paraId="7CBD49C8" w14:textId="77777777" w:rsidR="00FA72ED" w:rsidRDefault="00FA72ED" w:rsidP="00206A00">
      <w:pPr>
        <w:rPr>
          <w:rFonts w:ascii="標楷體" w:eastAsia="標楷體" w:hAnsi="標楷體" w:hint="eastAsia"/>
          <w:sz w:val="26"/>
          <w:szCs w:val="26"/>
        </w:rPr>
      </w:pPr>
    </w:p>
    <w:p w14:paraId="7689BA08" w14:textId="77777777" w:rsidR="00BE46E8" w:rsidRDefault="00BE46E8" w:rsidP="00206A00">
      <w:pPr>
        <w:rPr>
          <w:rFonts w:ascii="標楷體" w:eastAsia="標楷體" w:hAnsi="標楷體" w:hint="eastAsia"/>
          <w:sz w:val="26"/>
          <w:szCs w:val="26"/>
        </w:rPr>
      </w:pPr>
    </w:p>
    <w:p w14:paraId="6E97D3DF" w14:textId="39791D86" w:rsidR="00B867DA" w:rsidRPr="001703AD" w:rsidRDefault="00B867DA" w:rsidP="00B867DA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閱讀心得(至少1</w:t>
      </w:r>
      <w:r w:rsidRPr="00624138">
        <w:rPr>
          <w:rFonts w:ascii="微軟正黑體" w:eastAsia="微軟正黑體" w:hAnsi="微軟正黑體"/>
          <w:b/>
          <w:bCs/>
          <w:sz w:val="44"/>
          <w:szCs w:val="44"/>
        </w:rPr>
        <w:t>50</w:t>
      </w: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字)</w:t>
      </w:r>
    </w:p>
    <w:p w14:paraId="0D58B574" w14:textId="5BBE681C" w:rsidR="00207FBD" w:rsidRDefault="00BE46E8" w:rsidP="00206A00">
      <w:pPr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1C700" wp14:editId="5EE516BF">
                <wp:simplePos x="0" y="0"/>
                <wp:positionH relativeFrom="column">
                  <wp:posOffset>-1169670</wp:posOffset>
                </wp:positionH>
                <wp:positionV relativeFrom="paragraph">
                  <wp:posOffset>46990</wp:posOffset>
                </wp:positionV>
                <wp:extent cx="1054735" cy="8696325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869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1EE48" w14:textId="1BA6CB62" w:rsidR="00A579A3" w:rsidRPr="00125A0B" w:rsidRDefault="00A579A3">
                            <w:pPr>
                              <w:rPr>
                                <w:rFonts w:ascii="Microsoft JhengHei Light" w:eastAsia="Microsoft JhengHei Light" w:hAnsi="Microsoft JhengHe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8654C6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看完這本書，你喜歡這個故事嗎？你最喜歡哪一個角色，他做了什麼</w:t>
                            </w:r>
                            <w:proofErr w:type="gramStart"/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或是說了什麼</w:t>
                            </w:r>
                            <w:proofErr w:type="gramEnd"/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，讓你最喜歡他呢？</w:t>
                            </w:r>
                            <w:r w:rsidR="00600C69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和我們說說你對這本書的感想吧！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1C700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-92.1pt;margin-top:3.7pt;width:83.05pt;height:6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FOGgIAAC8EAAAOAAAAZHJzL2Uyb0RvYy54bWysU1tv2yAUfp+0/4B4X+xc21pxqqxVpklR&#10;Wynt+kwwxJYwhwGJnf36HbBzUbenaS9w4BzO5fs+5vdtrchBWFeBzulwkFIiNIei0rucvr2uvtxS&#10;4jzTBVOgRU6PwtH7xedP88ZkYgQlqEJYgkm0yxqT09J7kyWJ46WomRuAERqdEmzNPB7tLiksazB7&#10;rZJRms6SBmxhLHDhHN4+dk66iPmlFNw/S+mEJyqn2JuPq43rNqzJYs6ynWWmrHjfBvuHLmpWaSx6&#10;TvXIPCN7W/2Rqq64BQfSDzjUCUhZcRFnwGmG6YdpNiUzIs6C4Dhzhsn9v7T86bAxL5b49iu0SGAA&#10;pDEuc3gZ5mmlrcOOnRL0I4THM2yi9YSHR+l0cjOeUsLRdzu7m41H05AnuTw31vlvAmoSjJxa5CXC&#10;xQ5r57vQU0iopmFVKRW5UZo0OZ2Np2l8cPZgcqWxxqXZYPl22/YTbKE44mAWOs6d4asKi6+Z8y/M&#10;Isk4CwrXP+MiFWAR6C1KSrC//nYf4nMq2A/cKWlQNjl1P/fMCkrUd4283A0nk6CzeJhMb0Z4sNee&#10;7bVH7+sHQGUO8ZMYHs0Q79XJlBbqd1T4MtRFF9Mce8spVu/MB9+JGX8IF8tlDEJlGebXemN4SB0A&#10;DeC+tu/Mmp4Bj+Q9wUlgLPtARBfbUbHce5BVZClA3OHaI4+qjDz3PyjI/vocoy7/fPEbAAD//wMA&#10;UEsDBBQABgAIAAAAIQDGKv6j4QAAAAsBAAAPAAAAZHJzL2Rvd25yZXYueG1sTI/BTsMwDIbvSLxD&#10;ZCRuW9pStrVrOk2gXSdRJiFuaZO11RKnatKt8PSYExxtf/r9/cVutoZd9eh7hwLiZQRMY+NUj62A&#10;0/thsQHmg0QljUMt4Et72JX3d4XMlbvhm75WoWUUgj6XAroQhpxz33TaSr90g0a6nd1oZaBxbLka&#10;5Y3CreFJFK24lT3Sh04O+qXTzaWarID5Izse6uy4N9Pn63OafJ8qN12EeHyY91tgQc/hD4ZffVKH&#10;kpxqN6HyzAhYxJs0IVbAOgVGAC1iYDWRT+tVBrws+P8O5Q8AAAD//wMAUEsBAi0AFAAGAAgAAAAh&#10;ALaDOJL+AAAA4QEAABMAAAAAAAAAAAAAAAAAAAAAAFtDb250ZW50X1R5cGVzXS54bWxQSwECLQAU&#10;AAYACAAAACEAOP0h/9YAAACUAQAACwAAAAAAAAAAAAAAAAAvAQAAX3JlbHMvLnJlbHNQSwECLQAU&#10;AAYACAAAACEAGi1BThoCAAAvBAAADgAAAAAAAAAAAAAAAAAuAgAAZHJzL2Uyb0RvYy54bWxQSwEC&#10;LQAUAAYACAAAACEAxir+o+EAAAALAQAADwAAAAAAAAAAAAAAAAB0BAAAZHJzL2Rvd25yZXYueG1s&#10;UEsFBgAAAAAEAAQA8wAAAIIFAAAAAA==&#10;" filled="f" stroked="f" strokeweight=".5pt">
                <v:textbox style="layout-flow:vertical-ideographic">
                  <w:txbxContent>
                    <w:p w14:paraId="4761EE48" w14:textId="1BA6CB62" w:rsidR="00A579A3" w:rsidRPr="00125A0B" w:rsidRDefault="00A579A3">
                      <w:pPr>
                        <w:rPr>
                          <w:rFonts w:ascii="Microsoft JhengHei Light" w:eastAsia="Microsoft JhengHei Light" w:hAnsi="Microsoft JhengHei Light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四</w:t>
                      </w:r>
                      <w:r w:rsidRPr="008654C6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看完這本書，你喜歡這個故事嗎？你最喜歡哪一個角色，他做了什麼</w:t>
                      </w:r>
                      <w:proofErr w:type="gramStart"/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或是說了什麼</w:t>
                      </w:r>
                      <w:proofErr w:type="gramEnd"/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，讓你最喜歡他呢？</w:t>
                      </w:r>
                      <w:r w:rsidR="00600C69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和我們說說你對這本書的感想吧！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681C7" w14:textId="1FF16BF9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727BF05F" w14:textId="17C15AA9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6FBFB978" w14:textId="293B13A7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5A6DA63D" w14:textId="4CCCBEE9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042F847E" w14:textId="67B9BE17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0183F600" w14:textId="3E8115E6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329F8506" w14:textId="73BE494C" w:rsidR="000F609D" w:rsidRPr="007A5D58" w:rsidRDefault="000F609D">
      <w:pPr>
        <w:rPr>
          <w:rFonts w:ascii="標楷體" w:eastAsia="標楷體" w:hAnsi="標楷體"/>
          <w:sz w:val="26"/>
          <w:szCs w:val="26"/>
        </w:rPr>
      </w:pPr>
    </w:p>
    <w:sectPr w:rsidR="000F609D" w:rsidRPr="007A5D58" w:rsidSect="00172DD3"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0786" w14:textId="77777777" w:rsidR="00F67170" w:rsidRDefault="00F67170" w:rsidP="004F26CB">
      <w:r>
        <w:separator/>
      </w:r>
    </w:p>
  </w:endnote>
  <w:endnote w:type="continuationSeparator" w:id="0">
    <w:p w14:paraId="2D42548C" w14:textId="77777777" w:rsidR="00F67170" w:rsidRDefault="00F67170" w:rsidP="004F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a."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jf金萱 六分糖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jf金萱 三分糖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4188" w14:textId="77777777" w:rsidR="00F67170" w:rsidRDefault="00F67170" w:rsidP="004F26CB">
      <w:r>
        <w:separator/>
      </w:r>
    </w:p>
  </w:footnote>
  <w:footnote w:type="continuationSeparator" w:id="0">
    <w:p w14:paraId="5701D25A" w14:textId="77777777" w:rsidR="00F67170" w:rsidRDefault="00F67170" w:rsidP="004F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D55"/>
    <w:multiLevelType w:val="hybridMultilevel"/>
    <w:tmpl w:val="0DA021F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25B91"/>
    <w:multiLevelType w:val="hybridMultilevel"/>
    <w:tmpl w:val="E08E4EA6"/>
    <w:lvl w:ilvl="0" w:tplc="6788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089196">
    <w:abstractNumId w:val="1"/>
  </w:num>
  <w:num w:numId="2" w16cid:durableId="85264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B"/>
    <w:rsid w:val="00001BCF"/>
    <w:rsid w:val="00001E42"/>
    <w:rsid w:val="00006524"/>
    <w:rsid w:val="00007881"/>
    <w:rsid w:val="00010394"/>
    <w:rsid w:val="00020615"/>
    <w:rsid w:val="00025ADE"/>
    <w:rsid w:val="00025E98"/>
    <w:rsid w:val="00027262"/>
    <w:rsid w:val="00030908"/>
    <w:rsid w:val="000331A2"/>
    <w:rsid w:val="00035767"/>
    <w:rsid w:val="0004103E"/>
    <w:rsid w:val="00043441"/>
    <w:rsid w:val="00045358"/>
    <w:rsid w:val="00045955"/>
    <w:rsid w:val="000461CE"/>
    <w:rsid w:val="00055957"/>
    <w:rsid w:val="00055DC4"/>
    <w:rsid w:val="000649C6"/>
    <w:rsid w:val="00074A41"/>
    <w:rsid w:val="0008428B"/>
    <w:rsid w:val="0008699B"/>
    <w:rsid w:val="00087F2A"/>
    <w:rsid w:val="00092119"/>
    <w:rsid w:val="00094724"/>
    <w:rsid w:val="000972BC"/>
    <w:rsid w:val="000A0412"/>
    <w:rsid w:val="000A2BD8"/>
    <w:rsid w:val="000A30C4"/>
    <w:rsid w:val="000B3B35"/>
    <w:rsid w:val="000C20FD"/>
    <w:rsid w:val="000C2ED6"/>
    <w:rsid w:val="000C3BA8"/>
    <w:rsid w:val="000C775F"/>
    <w:rsid w:val="000C7D7A"/>
    <w:rsid w:val="000D038C"/>
    <w:rsid w:val="000D383F"/>
    <w:rsid w:val="000D4EB5"/>
    <w:rsid w:val="000E0A79"/>
    <w:rsid w:val="000F0ECE"/>
    <w:rsid w:val="000F24ED"/>
    <w:rsid w:val="000F609D"/>
    <w:rsid w:val="000F6F7E"/>
    <w:rsid w:val="00111345"/>
    <w:rsid w:val="00112B7C"/>
    <w:rsid w:val="0011320B"/>
    <w:rsid w:val="00130D5B"/>
    <w:rsid w:val="0013103D"/>
    <w:rsid w:val="00131DBB"/>
    <w:rsid w:val="0014384E"/>
    <w:rsid w:val="001450BD"/>
    <w:rsid w:val="00146159"/>
    <w:rsid w:val="00151EC9"/>
    <w:rsid w:val="00154E77"/>
    <w:rsid w:val="00155A56"/>
    <w:rsid w:val="001650B5"/>
    <w:rsid w:val="001703AD"/>
    <w:rsid w:val="00172DD3"/>
    <w:rsid w:val="00176CAE"/>
    <w:rsid w:val="001838D0"/>
    <w:rsid w:val="00183D86"/>
    <w:rsid w:val="0019249A"/>
    <w:rsid w:val="001925BA"/>
    <w:rsid w:val="001935D6"/>
    <w:rsid w:val="00197252"/>
    <w:rsid w:val="001A50B1"/>
    <w:rsid w:val="001A5D3A"/>
    <w:rsid w:val="001C07F9"/>
    <w:rsid w:val="001C4876"/>
    <w:rsid w:val="001D5E98"/>
    <w:rsid w:val="001E2DC5"/>
    <w:rsid w:val="001E44BC"/>
    <w:rsid w:val="001F03F7"/>
    <w:rsid w:val="001F051E"/>
    <w:rsid w:val="001F0A0F"/>
    <w:rsid w:val="001F6B15"/>
    <w:rsid w:val="001F6F89"/>
    <w:rsid w:val="002040AC"/>
    <w:rsid w:val="00206A00"/>
    <w:rsid w:val="00207FBD"/>
    <w:rsid w:val="00215FA5"/>
    <w:rsid w:val="00221F49"/>
    <w:rsid w:val="00225428"/>
    <w:rsid w:val="00236077"/>
    <w:rsid w:val="00236862"/>
    <w:rsid w:val="002423C0"/>
    <w:rsid w:val="0024261F"/>
    <w:rsid w:val="00242643"/>
    <w:rsid w:val="00242C0D"/>
    <w:rsid w:val="002504B0"/>
    <w:rsid w:val="002546C3"/>
    <w:rsid w:val="002604CD"/>
    <w:rsid w:val="002614AA"/>
    <w:rsid w:val="00265731"/>
    <w:rsid w:val="00266EAC"/>
    <w:rsid w:val="00280CCF"/>
    <w:rsid w:val="00281A50"/>
    <w:rsid w:val="0028279C"/>
    <w:rsid w:val="00284A09"/>
    <w:rsid w:val="00294698"/>
    <w:rsid w:val="002958BE"/>
    <w:rsid w:val="002A2869"/>
    <w:rsid w:val="002B2197"/>
    <w:rsid w:val="002B326D"/>
    <w:rsid w:val="002B3BA1"/>
    <w:rsid w:val="002B54A7"/>
    <w:rsid w:val="002B731C"/>
    <w:rsid w:val="002D071B"/>
    <w:rsid w:val="002D43AA"/>
    <w:rsid w:val="002E0A8D"/>
    <w:rsid w:val="002E0D1B"/>
    <w:rsid w:val="002E52AB"/>
    <w:rsid w:val="002E7D83"/>
    <w:rsid w:val="002F0122"/>
    <w:rsid w:val="002F774B"/>
    <w:rsid w:val="00304657"/>
    <w:rsid w:val="0030551C"/>
    <w:rsid w:val="003101CD"/>
    <w:rsid w:val="003109E2"/>
    <w:rsid w:val="00314B24"/>
    <w:rsid w:val="00323D11"/>
    <w:rsid w:val="0032433E"/>
    <w:rsid w:val="0032682B"/>
    <w:rsid w:val="00336C5E"/>
    <w:rsid w:val="003477ED"/>
    <w:rsid w:val="0036002E"/>
    <w:rsid w:val="003670EA"/>
    <w:rsid w:val="0037213A"/>
    <w:rsid w:val="00376C91"/>
    <w:rsid w:val="00383D21"/>
    <w:rsid w:val="003865C1"/>
    <w:rsid w:val="0039395C"/>
    <w:rsid w:val="00394049"/>
    <w:rsid w:val="003A03F7"/>
    <w:rsid w:val="003A079F"/>
    <w:rsid w:val="003D1D04"/>
    <w:rsid w:val="003F33C5"/>
    <w:rsid w:val="00401DAC"/>
    <w:rsid w:val="004138D1"/>
    <w:rsid w:val="004153DF"/>
    <w:rsid w:val="00416F9D"/>
    <w:rsid w:val="00424494"/>
    <w:rsid w:val="00433209"/>
    <w:rsid w:val="00433CAB"/>
    <w:rsid w:val="0043745B"/>
    <w:rsid w:val="00456AB6"/>
    <w:rsid w:val="00462126"/>
    <w:rsid w:val="00470229"/>
    <w:rsid w:val="00471D41"/>
    <w:rsid w:val="004726D9"/>
    <w:rsid w:val="00473563"/>
    <w:rsid w:val="00475BB8"/>
    <w:rsid w:val="00487D4C"/>
    <w:rsid w:val="004927DB"/>
    <w:rsid w:val="00493F5F"/>
    <w:rsid w:val="004A3301"/>
    <w:rsid w:val="004B2B50"/>
    <w:rsid w:val="004B5A9E"/>
    <w:rsid w:val="004B7A19"/>
    <w:rsid w:val="004C1B96"/>
    <w:rsid w:val="004C221F"/>
    <w:rsid w:val="004C2229"/>
    <w:rsid w:val="004C2C63"/>
    <w:rsid w:val="004D09B6"/>
    <w:rsid w:val="004D11EA"/>
    <w:rsid w:val="004D14A0"/>
    <w:rsid w:val="004D2A92"/>
    <w:rsid w:val="004D6463"/>
    <w:rsid w:val="004D69B4"/>
    <w:rsid w:val="004E7080"/>
    <w:rsid w:val="004E7CE5"/>
    <w:rsid w:val="004F14A7"/>
    <w:rsid w:val="004F26CB"/>
    <w:rsid w:val="004F5ABC"/>
    <w:rsid w:val="004F6DDB"/>
    <w:rsid w:val="00503AAD"/>
    <w:rsid w:val="00503AF1"/>
    <w:rsid w:val="00504349"/>
    <w:rsid w:val="005073AE"/>
    <w:rsid w:val="005079E1"/>
    <w:rsid w:val="0052288A"/>
    <w:rsid w:val="00523667"/>
    <w:rsid w:val="00537C19"/>
    <w:rsid w:val="00542BB7"/>
    <w:rsid w:val="00556678"/>
    <w:rsid w:val="005601CA"/>
    <w:rsid w:val="00560EA8"/>
    <w:rsid w:val="00562937"/>
    <w:rsid w:val="005649D2"/>
    <w:rsid w:val="00567DEE"/>
    <w:rsid w:val="00572008"/>
    <w:rsid w:val="005744C6"/>
    <w:rsid w:val="005745CA"/>
    <w:rsid w:val="00584C7D"/>
    <w:rsid w:val="00584CAF"/>
    <w:rsid w:val="00584E69"/>
    <w:rsid w:val="00585087"/>
    <w:rsid w:val="00590FA8"/>
    <w:rsid w:val="00591018"/>
    <w:rsid w:val="005928B0"/>
    <w:rsid w:val="005939FC"/>
    <w:rsid w:val="00595C2F"/>
    <w:rsid w:val="00596158"/>
    <w:rsid w:val="005A6538"/>
    <w:rsid w:val="005A6E23"/>
    <w:rsid w:val="005B1C24"/>
    <w:rsid w:val="005C0B9D"/>
    <w:rsid w:val="005C3C58"/>
    <w:rsid w:val="005C6987"/>
    <w:rsid w:val="005D09A6"/>
    <w:rsid w:val="005D0E49"/>
    <w:rsid w:val="005D715B"/>
    <w:rsid w:val="005F38E4"/>
    <w:rsid w:val="005F502B"/>
    <w:rsid w:val="005F68AE"/>
    <w:rsid w:val="006003C2"/>
    <w:rsid w:val="00600C69"/>
    <w:rsid w:val="00605CB2"/>
    <w:rsid w:val="00607270"/>
    <w:rsid w:val="00607297"/>
    <w:rsid w:val="00610F8E"/>
    <w:rsid w:val="006159BE"/>
    <w:rsid w:val="00615C3B"/>
    <w:rsid w:val="0061683A"/>
    <w:rsid w:val="00624138"/>
    <w:rsid w:val="0062429F"/>
    <w:rsid w:val="00625522"/>
    <w:rsid w:val="00634953"/>
    <w:rsid w:val="00642D08"/>
    <w:rsid w:val="00645958"/>
    <w:rsid w:val="00651330"/>
    <w:rsid w:val="0067281F"/>
    <w:rsid w:val="00672A46"/>
    <w:rsid w:val="006753F6"/>
    <w:rsid w:val="006778CB"/>
    <w:rsid w:val="00692E3D"/>
    <w:rsid w:val="00696ADD"/>
    <w:rsid w:val="006A0DC8"/>
    <w:rsid w:val="006A223F"/>
    <w:rsid w:val="006A263D"/>
    <w:rsid w:val="006A71AF"/>
    <w:rsid w:val="006A74DB"/>
    <w:rsid w:val="006C2786"/>
    <w:rsid w:val="006C2D76"/>
    <w:rsid w:val="006C2E5B"/>
    <w:rsid w:val="006D1929"/>
    <w:rsid w:val="006D291B"/>
    <w:rsid w:val="006E33AE"/>
    <w:rsid w:val="006E492B"/>
    <w:rsid w:val="006E75C2"/>
    <w:rsid w:val="006F00C4"/>
    <w:rsid w:val="006F1566"/>
    <w:rsid w:val="006F5071"/>
    <w:rsid w:val="00700EF0"/>
    <w:rsid w:val="00700FEB"/>
    <w:rsid w:val="00706023"/>
    <w:rsid w:val="00710796"/>
    <w:rsid w:val="007126AC"/>
    <w:rsid w:val="00717F35"/>
    <w:rsid w:val="00723BB2"/>
    <w:rsid w:val="00725FA1"/>
    <w:rsid w:val="007269C6"/>
    <w:rsid w:val="00727E70"/>
    <w:rsid w:val="00736EA2"/>
    <w:rsid w:val="00737F42"/>
    <w:rsid w:val="0074115D"/>
    <w:rsid w:val="0074231D"/>
    <w:rsid w:val="007511A7"/>
    <w:rsid w:val="0075176D"/>
    <w:rsid w:val="00770EC9"/>
    <w:rsid w:val="0077130A"/>
    <w:rsid w:val="007715BD"/>
    <w:rsid w:val="00772738"/>
    <w:rsid w:val="00773282"/>
    <w:rsid w:val="00774A8B"/>
    <w:rsid w:val="007824B2"/>
    <w:rsid w:val="00783D19"/>
    <w:rsid w:val="00784281"/>
    <w:rsid w:val="00794936"/>
    <w:rsid w:val="007A1E31"/>
    <w:rsid w:val="007A5D21"/>
    <w:rsid w:val="007A5D58"/>
    <w:rsid w:val="007B4572"/>
    <w:rsid w:val="007B539A"/>
    <w:rsid w:val="007C226B"/>
    <w:rsid w:val="007C22A3"/>
    <w:rsid w:val="007C2E2A"/>
    <w:rsid w:val="007C7444"/>
    <w:rsid w:val="007D12CD"/>
    <w:rsid w:val="007D1CA5"/>
    <w:rsid w:val="007D2671"/>
    <w:rsid w:val="007D511D"/>
    <w:rsid w:val="007E7BF5"/>
    <w:rsid w:val="007F03E4"/>
    <w:rsid w:val="007F3F6E"/>
    <w:rsid w:val="007F7439"/>
    <w:rsid w:val="008033F4"/>
    <w:rsid w:val="00812CE8"/>
    <w:rsid w:val="00814DA8"/>
    <w:rsid w:val="00827616"/>
    <w:rsid w:val="0082775D"/>
    <w:rsid w:val="008319BF"/>
    <w:rsid w:val="00832EA3"/>
    <w:rsid w:val="00835569"/>
    <w:rsid w:val="00837851"/>
    <w:rsid w:val="00843F4A"/>
    <w:rsid w:val="0084684A"/>
    <w:rsid w:val="0084748B"/>
    <w:rsid w:val="008523EA"/>
    <w:rsid w:val="00853B26"/>
    <w:rsid w:val="00853EF5"/>
    <w:rsid w:val="00860706"/>
    <w:rsid w:val="008654C6"/>
    <w:rsid w:val="0087030D"/>
    <w:rsid w:val="008812C7"/>
    <w:rsid w:val="008910BD"/>
    <w:rsid w:val="008A0D8A"/>
    <w:rsid w:val="008A4419"/>
    <w:rsid w:val="008B4A76"/>
    <w:rsid w:val="008C0681"/>
    <w:rsid w:val="008C0F1C"/>
    <w:rsid w:val="008C19EC"/>
    <w:rsid w:val="008C5506"/>
    <w:rsid w:val="008D1190"/>
    <w:rsid w:val="008D2AB0"/>
    <w:rsid w:val="008E0161"/>
    <w:rsid w:val="008E262B"/>
    <w:rsid w:val="008F41CC"/>
    <w:rsid w:val="008F5401"/>
    <w:rsid w:val="0090097B"/>
    <w:rsid w:val="00900C39"/>
    <w:rsid w:val="009016D6"/>
    <w:rsid w:val="0091362F"/>
    <w:rsid w:val="00913BA1"/>
    <w:rsid w:val="0091531C"/>
    <w:rsid w:val="009158E8"/>
    <w:rsid w:val="00920D5C"/>
    <w:rsid w:val="00922649"/>
    <w:rsid w:val="00940CA2"/>
    <w:rsid w:val="00941E78"/>
    <w:rsid w:val="00941F90"/>
    <w:rsid w:val="00945C31"/>
    <w:rsid w:val="00946B88"/>
    <w:rsid w:val="00946DA5"/>
    <w:rsid w:val="00951492"/>
    <w:rsid w:val="00957340"/>
    <w:rsid w:val="0096488E"/>
    <w:rsid w:val="009743AA"/>
    <w:rsid w:val="00981276"/>
    <w:rsid w:val="0098798D"/>
    <w:rsid w:val="009A59CA"/>
    <w:rsid w:val="009B1AD0"/>
    <w:rsid w:val="009B45D6"/>
    <w:rsid w:val="009B68EE"/>
    <w:rsid w:val="009C0CCF"/>
    <w:rsid w:val="009C672B"/>
    <w:rsid w:val="009D036F"/>
    <w:rsid w:val="009D235B"/>
    <w:rsid w:val="009D7551"/>
    <w:rsid w:val="009D7EE9"/>
    <w:rsid w:val="009E0476"/>
    <w:rsid w:val="009F09CA"/>
    <w:rsid w:val="009F220C"/>
    <w:rsid w:val="009F27D0"/>
    <w:rsid w:val="00A0067A"/>
    <w:rsid w:val="00A128D1"/>
    <w:rsid w:val="00A13576"/>
    <w:rsid w:val="00A24754"/>
    <w:rsid w:val="00A30C16"/>
    <w:rsid w:val="00A322A0"/>
    <w:rsid w:val="00A52F18"/>
    <w:rsid w:val="00A55159"/>
    <w:rsid w:val="00A56B38"/>
    <w:rsid w:val="00A579A3"/>
    <w:rsid w:val="00A61C1D"/>
    <w:rsid w:val="00A62786"/>
    <w:rsid w:val="00A76655"/>
    <w:rsid w:val="00A77882"/>
    <w:rsid w:val="00A802D0"/>
    <w:rsid w:val="00A805D9"/>
    <w:rsid w:val="00A8248C"/>
    <w:rsid w:val="00A8346E"/>
    <w:rsid w:val="00A84FB0"/>
    <w:rsid w:val="00A9197F"/>
    <w:rsid w:val="00A92152"/>
    <w:rsid w:val="00A94CE0"/>
    <w:rsid w:val="00AA10FA"/>
    <w:rsid w:val="00AA5182"/>
    <w:rsid w:val="00AB00C7"/>
    <w:rsid w:val="00AB67DB"/>
    <w:rsid w:val="00AC530E"/>
    <w:rsid w:val="00AC728B"/>
    <w:rsid w:val="00AD27D3"/>
    <w:rsid w:val="00AE4364"/>
    <w:rsid w:val="00B0081E"/>
    <w:rsid w:val="00B046BC"/>
    <w:rsid w:val="00B113E7"/>
    <w:rsid w:val="00B1308E"/>
    <w:rsid w:val="00B13F07"/>
    <w:rsid w:val="00B23290"/>
    <w:rsid w:val="00B23432"/>
    <w:rsid w:val="00B248C8"/>
    <w:rsid w:val="00B250DD"/>
    <w:rsid w:val="00B32A41"/>
    <w:rsid w:val="00B338C9"/>
    <w:rsid w:val="00B3557D"/>
    <w:rsid w:val="00B41B53"/>
    <w:rsid w:val="00B4557B"/>
    <w:rsid w:val="00B5267A"/>
    <w:rsid w:val="00B543CB"/>
    <w:rsid w:val="00B553CF"/>
    <w:rsid w:val="00B55C04"/>
    <w:rsid w:val="00B619BB"/>
    <w:rsid w:val="00B62F97"/>
    <w:rsid w:val="00B649F1"/>
    <w:rsid w:val="00B66788"/>
    <w:rsid w:val="00B67D21"/>
    <w:rsid w:val="00B728FB"/>
    <w:rsid w:val="00B73AAF"/>
    <w:rsid w:val="00B867DA"/>
    <w:rsid w:val="00B92036"/>
    <w:rsid w:val="00BA0C07"/>
    <w:rsid w:val="00BA1725"/>
    <w:rsid w:val="00BA1CFE"/>
    <w:rsid w:val="00BA34B8"/>
    <w:rsid w:val="00BA3EE2"/>
    <w:rsid w:val="00BB3031"/>
    <w:rsid w:val="00BB39D4"/>
    <w:rsid w:val="00BB57F2"/>
    <w:rsid w:val="00BB5AF3"/>
    <w:rsid w:val="00BC1FE1"/>
    <w:rsid w:val="00BE3187"/>
    <w:rsid w:val="00BE46E8"/>
    <w:rsid w:val="00C02FB6"/>
    <w:rsid w:val="00C037D9"/>
    <w:rsid w:val="00C047CA"/>
    <w:rsid w:val="00C06D0F"/>
    <w:rsid w:val="00C10B4B"/>
    <w:rsid w:val="00C1359F"/>
    <w:rsid w:val="00C416C4"/>
    <w:rsid w:val="00C42646"/>
    <w:rsid w:val="00C51740"/>
    <w:rsid w:val="00C60E36"/>
    <w:rsid w:val="00C65959"/>
    <w:rsid w:val="00C65C68"/>
    <w:rsid w:val="00C856E9"/>
    <w:rsid w:val="00C85C8F"/>
    <w:rsid w:val="00C8740E"/>
    <w:rsid w:val="00C911F9"/>
    <w:rsid w:val="00C9251F"/>
    <w:rsid w:val="00C92960"/>
    <w:rsid w:val="00C95DB3"/>
    <w:rsid w:val="00CA70D7"/>
    <w:rsid w:val="00CB34BC"/>
    <w:rsid w:val="00CB6F75"/>
    <w:rsid w:val="00CC4F89"/>
    <w:rsid w:val="00CC740B"/>
    <w:rsid w:val="00CD168F"/>
    <w:rsid w:val="00CD3824"/>
    <w:rsid w:val="00CE37DE"/>
    <w:rsid w:val="00CE425C"/>
    <w:rsid w:val="00CF08E2"/>
    <w:rsid w:val="00CF4953"/>
    <w:rsid w:val="00D00BCB"/>
    <w:rsid w:val="00D0264C"/>
    <w:rsid w:val="00D0751D"/>
    <w:rsid w:val="00D0777D"/>
    <w:rsid w:val="00D1082D"/>
    <w:rsid w:val="00D11498"/>
    <w:rsid w:val="00D126F7"/>
    <w:rsid w:val="00D12B4D"/>
    <w:rsid w:val="00D1607D"/>
    <w:rsid w:val="00D17AC8"/>
    <w:rsid w:val="00D30EC6"/>
    <w:rsid w:val="00D3253B"/>
    <w:rsid w:val="00D34287"/>
    <w:rsid w:val="00D346EB"/>
    <w:rsid w:val="00D35172"/>
    <w:rsid w:val="00D36FB0"/>
    <w:rsid w:val="00D4448C"/>
    <w:rsid w:val="00D70DB3"/>
    <w:rsid w:val="00D7533D"/>
    <w:rsid w:val="00D80881"/>
    <w:rsid w:val="00D81C53"/>
    <w:rsid w:val="00D84133"/>
    <w:rsid w:val="00D855F2"/>
    <w:rsid w:val="00D8698D"/>
    <w:rsid w:val="00D86A6F"/>
    <w:rsid w:val="00D873D9"/>
    <w:rsid w:val="00D963A7"/>
    <w:rsid w:val="00D96D0F"/>
    <w:rsid w:val="00DA0994"/>
    <w:rsid w:val="00DA5D87"/>
    <w:rsid w:val="00DB0E96"/>
    <w:rsid w:val="00DB2848"/>
    <w:rsid w:val="00DC6196"/>
    <w:rsid w:val="00DD03EF"/>
    <w:rsid w:val="00DD334E"/>
    <w:rsid w:val="00DE2A19"/>
    <w:rsid w:val="00DE34D5"/>
    <w:rsid w:val="00DF0B6F"/>
    <w:rsid w:val="00DF2FE8"/>
    <w:rsid w:val="00E02E12"/>
    <w:rsid w:val="00E03D5C"/>
    <w:rsid w:val="00E076BE"/>
    <w:rsid w:val="00E228B8"/>
    <w:rsid w:val="00E22C4B"/>
    <w:rsid w:val="00E269CC"/>
    <w:rsid w:val="00E275C4"/>
    <w:rsid w:val="00E2789B"/>
    <w:rsid w:val="00E34D17"/>
    <w:rsid w:val="00E3783D"/>
    <w:rsid w:val="00E3791B"/>
    <w:rsid w:val="00E37C1D"/>
    <w:rsid w:val="00E43F08"/>
    <w:rsid w:val="00E47387"/>
    <w:rsid w:val="00E510A2"/>
    <w:rsid w:val="00E5656D"/>
    <w:rsid w:val="00E57A49"/>
    <w:rsid w:val="00E607D6"/>
    <w:rsid w:val="00E62215"/>
    <w:rsid w:val="00E62531"/>
    <w:rsid w:val="00E64480"/>
    <w:rsid w:val="00E75C0F"/>
    <w:rsid w:val="00E778CB"/>
    <w:rsid w:val="00E851D8"/>
    <w:rsid w:val="00E969D7"/>
    <w:rsid w:val="00E978F8"/>
    <w:rsid w:val="00EE7FE4"/>
    <w:rsid w:val="00EF7249"/>
    <w:rsid w:val="00F01B98"/>
    <w:rsid w:val="00F028B0"/>
    <w:rsid w:val="00F20D65"/>
    <w:rsid w:val="00F23C81"/>
    <w:rsid w:val="00F25008"/>
    <w:rsid w:val="00F275F8"/>
    <w:rsid w:val="00F3240F"/>
    <w:rsid w:val="00F32B5C"/>
    <w:rsid w:val="00F36F04"/>
    <w:rsid w:val="00F40FE9"/>
    <w:rsid w:val="00F44B6A"/>
    <w:rsid w:val="00F50FA7"/>
    <w:rsid w:val="00F53740"/>
    <w:rsid w:val="00F579EB"/>
    <w:rsid w:val="00F65379"/>
    <w:rsid w:val="00F67170"/>
    <w:rsid w:val="00F67785"/>
    <w:rsid w:val="00F709DC"/>
    <w:rsid w:val="00F72443"/>
    <w:rsid w:val="00F8080A"/>
    <w:rsid w:val="00FA4051"/>
    <w:rsid w:val="00FA49D3"/>
    <w:rsid w:val="00FA6BF6"/>
    <w:rsid w:val="00FA72ED"/>
    <w:rsid w:val="00FB587E"/>
    <w:rsid w:val="00FB5B2C"/>
    <w:rsid w:val="00FC0675"/>
    <w:rsid w:val="00FC2381"/>
    <w:rsid w:val="00FC257B"/>
    <w:rsid w:val="00FC4B9A"/>
    <w:rsid w:val="00FD260F"/>
    <w:rsid w:val="00FD471E"/>
    <w:rsid w:val="00FE2917"/>
    <w:rsid w:val="00FE2950"/>
    <w:rsid w:val="00FE521A"/>
    <w:rsid w:val="00FE5948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A455BF6"/>
  <w15:docId w15:val="{D0E08FE2-45DB-4C8C-B750-B623808E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6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6CB"/>
    <w:rPr>
      <w:sz w:val="20"/>
      <w:szCs w:val="20"/>
    </w:rPr>
  </w:style>
  <w:style w:type="paragraph" w:styleId="a7">
    <w:name w:val="No Spacing"/>
    <w:qFormat/>
    <w:rsid w:val="00B0081E"/>
    <w:pPr>
      <w:widowControl w:val="0"/>
    </w:pPr>
  </w:style>
  <w:style w:type="table" w:styleId="a8">
    <w:name w:val="Table Grid"/>
    <w:basedOn w:val="a1"/>
    <w:uiPriority w:val="39"/>
    <w:rsid w:val="00A8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72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43F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3F08"/>
  </w:style>
  <w:style w:type="character" w:customStyle="1" w:styleId="ac">
    <w:name w:val="註解文字 字元"/>
    <w:basedOn w:val="a0"/>
    <w:link w:val="ab"/>
    <w:uiPriority w:val="99"/>
    <w:semiHidden/>
    <w:rsid w:val="00E43F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3F0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43F0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43F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[基本段落]"/>
    <w:basedOn w:val="a"/>
    <w:uiPriority w:val="99"/>
    <w:rsid w:val="002040A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2181-A543-43FB-B027-DF627AD5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慈昱 王</dc:creator>
  <cp:keywords/>
  <dc:description/>
  <cp:lastModifiedBy>Kunsen</cp:lastModifiedBy>
  <cp:revision>84</cp:revision>
  <dcterms:created xsi:type="dcterms:W3CDTF">2020-07-10T06:36:00Z</dcterms:created>
  <dcterms:modified xsi:type="dcterms:W3CDTF">2023-03-27T03:25:00Z</dcterms:modified>
</cp:coreProperties>
</file>