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E860" w14:textId="77777777" w:rsidR="000C540F" w:rsidRDefault="000C540F" w:rsidP="000C540F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556678">
        <w:rPr>
          <w:rFonts w:ascii="微軟正黑體" w:eastAsia="微軟正黑體" w:hAnsi="微軟正黑體" w:hint="eastAsia"/>
          <w:b/>
          <w:bCs/>
          <w:sz w:val="44"/>
          <w:szCs w:val="44"/>
        </w:rPr>
        <w:t>「閱」來越有趣！</w:t>
      </w:r>
    </w:p>
    <w:p w14:paraId="263EAB14" w14:textId="77777777" w:rsidR="000C540F" w:rsidRDefault="000C540F" w:rsidP="000C540F">
      <w:pPr>
        <w:pStyle w:val="a7"/>
        <w:snapToGrid w:val="0"/>
        <w:rPr>
          <w:rFonts w:ascii="標楷體" w:eastAsia="標楷體" w:hAnsi="標楷體"/>
          <w:kern w:val="0"/>
          <w:szCs w:val="24"/>
        </w:rPr>
      </w:pPr>
    </w:p>
    <w:p w14:paraId="4D35EFF0" w14:textId="77777777" w:rsidR="000C540F" w:rsidRPr="007C7444" w:rsidRDefault="000C540F" w:rsidP="000C540F">
      <w:pPr>
        <w:pStyle w:val="a7"/>
        <w:snapToGrid w:val="0"/>
        <w:spacing w:beforeLines="50" w:before="180" w:afterLines="50" w:after="180"/>
        <w:rPr>
          <w:rFonts w:ascii="標楷體" w:eastAsia="標楷體" w:hAnsi="標楷體"/>
          <w:kern w:val="0"/>
          <w:szCs w:val="24"/>
        </w:rPr>
      </w:pPr>
      <w:r w:rsidRPr="007C7444">
        <w:rPr>
          <w:rFonts w:ascii="標楷體" w:eastAsia="標楷體" w:hAnsi="標楷體" w:hint="eastAsia"/>
          <w:kern w:val="0"/>
          <w:szCs w:val="24"/>
        </w:rPr>
        <w:t>本</w:t>
      </w:r>
      <w:r w:rsidRPr="007C7444">
        <w:rPr>
          <w:rFonts w:ascii="標楷體" w:eastAsia="標楷體" w:hAnsi="標楷體"/>
          <w:kern w:val="0"/>
          <w:szCs w:val="24"/>
        </w:rPr>
        <w:t>「讀後指導手冊」</w:t>
      </w:r>
      <w:r w:rsidRPr="007C7444">
        <w:rPr>
          <w:rFonts w:ascii="標楷體" w:eastAsia="標楷體" w:hAnsi="標楷體" w:hint="eastAsia"/>
          <w:kern w:val="0"/>
          <w:szCs w:val="24"/>
        </w:rPr>
        <w:t>旨在</w:t>
      </w:r>
      <w:r w:rsidRPr="007C7444">
        <w:rPr>
          <w:rFonts w:ascii="標楷體" w:eastAsia="標楷體" w:hAnsi="標楷體"/>
          <w:kern w:val="0"/>
          <w:szCs w:val="24"/>
        </w:rPr>
        <w:t>培養</w:t>
      </w:r>
      <w:r w:rsidRPr="007C7444">
        <w:rPr>
          <w:rFonts w:ascii="標楷體" w:eastAsia="標楷體" w:hAnsi="標楷體" w:hint="eastAsia"/>
          <w:kern w:val="0"/>
          <w:szCs w:val="24"/>
        </w:rPr>
        <w:t>讀者</w:t>
      </w:r>
      <w:r w:rsidRPr="007C7444">
        <w:rPr>
          <w:rFonts w:ascii="標楷體" w:eastAsia="標楷體" w:hAnsi="標楷體"/>
          <w:kern w:val="0"/>
          <w:szCs w:val="24"/>
        </w:rPr>
        <w:t>獨立思考能力</w:t>
      </w:r>
      <w:r w:rsidRPr="007C7444">
        <w:rPr>
          <w:rFonts w:ascii="標楷體" w:eastAsia="標楷體" w:hAnsi="標楷體" w:hint="eastAsia"/>
          <w:kern w:val="0"/>
          <w:szCs w:val="24"/>
        </w:rPr>
        <w:t>、增加中文造詣。各位</w:t>
      </w:r>
      <w:r w:rsidRPr="007C7444">
        <w:rPr>
          <w:rFonts w:ascii="標楷體" w:eastAsia="標楷體" w:hAnsi="標楷體"/>
          <w:kern w:val="0"/>
          <w:szCs w:val="24"/>
        </w:rPr>
        <w:t>家長</w:t>
      </w:r>
      <w:r w:rsidRPr="007C7444">
        <w:rPr>
          <w:rFonts w:ascii="標楷體" w:eastAsia="標楷體" w:hAnsi="標楷體" w:hint="eastAsia"/>
          <w:kern w:val="0"/>
          <w:szCs w:val="24"/>
        </w:rPr>
        <w:t>、</w:t>
      </w:r>
      <w:r w:rsidRPr="007C7444">
        <w:rPr>
          <w:rFonts w:ascii="標楷體" w:eastAsia="標楷體" w:hAnsi="標楷體"/>
          <w:kern w:val="0"/>
          <w:szCs w:val="24"/>
        </w:rPr>
        <w:t>師長</w:t>
      </w:r>
      <w:r w:rsidRPr="007C7444">
        <w:rPr>
          <w:rFonts w:ascii="標楷體" w:eastAsia="標楷體" w:hAnsi="標楷體" w:hint="eastAsia"/>
          <w:kern w:val="0"/>
          <w:szCs w:val="24"/>
        </w:rPr>
        <w:t>可自行增減編輯，為孩子打造最佳學習教材</w:t>
      </w:r>
      <w:r w:rsidRPr="007C7444">
        <w:rPr>
          <w:rFonts w:ascii="標楷體" w:eastAsia="標楷體" w:hAnsi="標楷體"/>
          <w:kern w:val="0"/>
          <w:szCs w:val="24"/>
        </w:rPr>
        <w:t>。</w:t>
      </w:r>
      <w:r w:rsidRPr="007C7444">
        <w:rPr>
          <w:rFonts w:ascii="標楷體" w:eastAsia="標楷體" w:hAnsi="標楷體" w:hint="eastAsia"/>
          <w:kern w:val="0"/>
          <w:szCs w:val="24"/>
        </w:rPr>
        <w:t>也</w:t>
      </w:r>
      <w:r w:rsidRPr="007C7444">
        <w:rPr>
          <w:rFonts w:ascii="標楷體" w:eastAsia="標楷體" w:hAnsi="標楷體" w:cs="華康細圓體a." w:hint="eastAsia"/>
          <w:kern w:val="0"/>
          <w:szCs w:val="24"/>
        </w:rPr>
        <w:t>期許</w:t>
      </w:r>
      <w:r w:rsidRPr="007C7444">
        <w:rPr>
          <w:rFonts w:ascii="標楷體" w:eastAsia="標楷體" w:hAnsi="標楷體"/>
          <w:kern w:val="0"/>
          <w:szCs w:val="24"/>
        </w:rPr>
        <w:t>位小讀</w:t>
      </w:r>
      <w:bookmarkStart w:id="0" w:name="_Hlk45274115"/>
      <w:r w:rsidRPr="007C7444">
        <w:rPr>
          <w:rFonts w:ascii="標楷體" w:eastAsia="標楷體" w:hAnsi="標楷體"/>
          <w:kern w:val="0"/>
          <w:szCs w:val="24"/>
        </w:rPr>
        <w:t>者</w:t>
      </w:r>
      <w:r w:rsidRPr="007C7444">
        <w:rPr>
          <w:rFonts w:ascii="標楷體" w:eastAsia="標楷體" w:hAnsi="標楷體" w:hint="eastAsia"/>
          <w:kern w:val="0"/>
          <w:szCs w:val="24"/>
        </w:rPr>
        <w:t>能</w:t>
      </w:r>
      <w:bookmarkEnd w:id="0"/>
      <w:r w:rsidRPr="007C7444">
        <w:rPr>
          <w:rFonts w:ascii="標楷體" w:eastAsia="標楷體" w:hAnsi="標楷體" w:cs="華康細圓體a." w:hint="eastAsia"/>
          <w:kern w:val="0"/>
          <w:szCs w:val="24"/>
        </w:rPr>
        <w:t>養成主動挖掘問題、尋找答案的習慣。</w:t>
      </w:r>
    </w:p>
    <w:p w14:paraId="2942A394" w14:textId="77777777" w:rsidR="000C540F" w:rsidRDefault="000C540F" w:rsidP="000C540F">
      <w:pPr>
        <w:pStyle w:val="a7"/>
        <w:snapToGrid w:val="0"/>
        <w:spacing w:beforeLines="50" w:before="180" w:afterLines="50" w:after="180"/>
        <w:rPr>
          <w:rFonts w:ascii="微軟正黑體" w:eastAsia="微軟正黑體" w:hAnsi="微軟正黑體"/>
        </w:rPr>
      </w:pPr>
    </w:p>
    <w:p w14:paraId="0865679E" w14:textId="2458DD12" w:rsidR="00023DEF" w:rsidRPr="000C540F" w:rsidRDefault="000C540F" w:rsidP="000C540F">
      <w:pPr>
        <w:pStyle w:val="a7"/>
        <w:snapToGrid w:val="0"/>
        <w:spacing w:beforeLines="50" w:before="180" w:afterLines="50" w:after="180"/>
        <w:rPr>
          <w:rFonts w:ascii="Microsoft JhengHei Light" w:eastAsia="Microsoft JhengHei Light" w:hAnsi="Microsoft JhengHei Light"/>
          <w:sz w:val="28"/>
          <w:szCs w:val="28"/>
        </w:rPr>
      </w:pPr>
      <w:r w:rsidRPr="002B3BA1">
        <w:rPr>
          <w:rFonts w:ascii="Microsoft JhengHei Light" w:eastAsia="Microsoft JhengHei Light" w:hAnsi="Microsoft JhengHei Light" w:hint="eastAsia"/>
          <w:sz w:val="28"/>
          <w:szCs w:val="28"/>
        </w:rPr>
        <w:t>一、</w:t>
      </w:r>
      <w:r w:rsidR="00B27404" w:rsidRPr="00B27404">
        <w:rPr>
          <w:rFonts w:ascii="微軟正黑體" w:eastAsia="微軟正黑體" w:hAnsi="微軟正黑體" w:hint="eastAsia"/>
          <w:sz w:val="28"/>
          <w:szCs w:val="28"/>
        </w:rPr>
        <w:t>小公主</w:t>
      </w:r>
      <w:r w:rsidR="00023DEF" w:rsidRPr="00B27404">
        <w:rPr>
          <w:rFonts w:ascii="微軟正黑體" w:eastAsia="微軟正黑體" w:hAnsi="微軟正黑體"/>
          <w:sz w:val="28"/>
          <w:szCs w:val="28"/>
        </w:rPr>
        <w:t>森雅</w:t>
      </w:r>
      <w:r w:rsidR="00B27404" w:rsidRPr="00B27404">
        <w:rPr>
          <w:rFonts w:ascii="微軟正黑體" w:eastAsia="微軟正黑體" w:hAnsi="微軟正黑體" w:hint="eastAsia"/>
          <w:sz w:val="28"/>
          <w:szCs w:val="28"/>
        </w:rPr>
        <w:t>出場</w:t>
      </w:r>
      <w:r w:rsidR="00023DEF" w:rsidRPr="00B27404">
        <w:rPr>
          <w:rFonts w:ascii="微軟正黑體" w:eastAsia="微軟正黑體" w:hAnsi="微軟正黑體"/>
          <w:sz w:val="28"/>
          <w:szCs w:val="28"/>
        </w:rPr>
        <w:t>了，在短短的五天中</w:t>
      </w:r>
      <w:r w:rsidR="00B27404" w:rsidRPr="00B27404">
        <w:rPr>
          <w:rFonts w:ascii="微軟正黑體" w:eastAsia="微軟正黑體" w:hAnsi="微軟正黑體" w:hint="eastAsia"/>
          <w:sz w:val="28"/>
          <w:szCs w:val="28"/>
        </w:rPr>
        <w:t>皮帕和她的朋友們</w:t>
      </w:r>
      <w:r w:rsidR="00023DEF" w:rsidRPr="00B27404">
        <w:rPr>
          <w:rFonts w:ascii="微軟正黑體" w:eastAsia="微軟正黑體" w:hAnsi="微軟正黑體"/>
          <w:sz w:val="28"/>
          <w:szCs w:val="28"/>
        </w:rPr>
        <w:t>發生了很多有趣的事情，現在讓我們一起重温吧﹗</w:t>
      </w:r>
      <w:r w:rsidR="00B27404" w:rsidRPr="00B27404">
        <w:rPr>
          <w:rFonts w:ascii="微軟正黑體" w:eastAsia="微軟正黑體" w:hAnsi="微軟正黑體" w:hint="eastAsia"/>
          <w:sz w:val="28"/>
          <w:szCs w:val="28"/>
        </w:rPr>
        <w:t>按照事情發生順序，在括號裡填數字1-</w:t>
      </w:r>
      <w:r w:rsidR="00C540C5">
        <w:rPr>
          <w:rFonts w:ascii="微軟正黑體" w:eastAsia="微軟正黑體" w:hAnsi="微軟正黑體" w:hint="eastAsia"/>
          <w:sz w:val="28"/>
          <w:szCs w:val="28"/>
        </w:rPr>
        <w:t>4</w:t>
      </w:r>
      <w:r w:rsidR="00B2740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9D01E56" w14:textId="36DDDC5A" w:rsidR="00B27404" w:rsidRPr="00B27404" w:rsidRDefault="00B27404" w:rsidP="00B27404"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507A059E" wp14:editId="5C59F878">
            <wp:extent cx="1461705" cy="1176411"/>
            <wp:effectExtent l="0" t="0" r="571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_65313-Pippa3-Zicke_Abb0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36" cy="117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 w:rsidR="00BF657A">
        <w:t xml:space="preserve">     </w:t>
      </w:r>
      <w:r>
        <w:rPr>
          <w:rFonts w:hint="eastAsia"/>
        </w:rPr>
        <w:t>)</w:t>
      </w:r>
    </w:p>
    <w:p w14:paraId="575B41E7" w14:textId="3C5E1FFE" w:rsidR="00B27404" w:rsidRPr="000C540F" w:rsidRDefault="00B27404" w:rsidP="00B27404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/>
          <w:sz w:val="26"/>
          <w:szCs w:val="26"/>
        </w:rPr>
        <w:t>森雅是皮帕媽媽的朋友的女兒，她會來皮帕家住五天。</w:t>
      </w:r>
    </w:p>
    <w:p w14:paraId="01FE2D91" w14:textId="77777777" w:rsidR="00777CB1" w:rsidRPr="00B27404" w:rsidRDefault="00777CB1" w:rsidP="00B27404">
      <w:pPr>
        <w:rPr>
          <w:rFonts w:ascii="標楷體" w:eastAsia="標楷體" w:hAnsi="標楷體"/>
        </w:rPr>
      </w:pPr>
    </w:p>
    <w:p w14:paraId="1D65FDBF" w14:textId="407B346F" w:rsidR="00B27404" w:rsidRPr="00B27404" w:rsidRDefault="00B27404" w:rsidP="00B27404">
      <w:r w:rsidRPr="00B27404">
        <w:rPr>
          <w:noProof/>
        </w:rPr>
        <w:drawing>
          <wp:inline distT="0" distB="0" distL="0" distR="0" wp14:anchorId="23126493" wp14:editId="45142A8A">
            <wp:extent cx="1367693" cy="1037596"/>
            <wp:effectExtent l="0" t="0" r="4445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_65313-Pippa3-Zicke_Abb05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88" cy="10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 w:rsidR="00BF657A">
        <w:t xml:space="preserve">     </w:t>
      </w:r>
      <w:r>
        <w:rPr>
          <w:rFonts w:hint="eastAsia"/>
        </w:rPr>
        <w:t>)</w:t>
      </w:r>
    </w:p>
    <w:p w14:paraId="5EA2DD46" w14:textId="77777777" w:rsidR="00B27404" w:rsidRPr="000C540F" w:rsidRDefault="00B27404" w:rsidP="00B27404">
      <w:pPr>
        <w:pStyle w:val="a7"/>
        <w:spacing w:line="240" w:lineRule="exact"/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/>
          <w:sz w:val="26"/>
          <w:szCs w:val="26"/>
        </w:rPr>
        <w:t>安東跳下來時，口香糖從他嘴裡孩了出來，黏在森雅的頭髮上。</w:t>
      </w:r>
    </w:p>
    <w:p w14:paraId="2EF0AE39" w14:textId="1A747156" w:rsidR="00B27404" w:rsidRPr="00B27404" w:rsidRDefault="00B27404" w:rsidP="00B27404">
      <w:r>
        <w:rPr>
          <w:noProof/>
        </w:rPr>
        <w:drawing>
          <wp:inline distT="0" distB="0" distL="0" distR="0" wp14:anchorId="27666899" wp14:editId="47B3B862">
            <wp:extent cx="1383323" cy="1014287"/>
            <wp:effectExtent l="0" t="0" r="7620" b="0"/>
            <wp:docPr id="4" name="圖片 4" descr="一張含有 文字, 書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_65313-Pippa3-Zicke_Abb14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53" cy="10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 w:rsidR="00BF657A">
        <w:t xml:space="preserve">     </w:t>
      </w:r>
      <w:r>
        <w:rPr>
          <w:rFonts w:hint="eastAsia"/>
        </w:rPr>
        <w:t>)</w:t>
      </w:r>
    </w:p>
    <w:p w14:paraId="4C1C7DC7" w14:textId="62588B7C" w:rsidR="00B27404" w:rsidRPr="000C540F" w:rsidRDefault="00B27404" w:rsidP="00B27404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/>
          <w:sz w:val="26"/>
          <w:szCs w:val="26"/>
        </w:rPr>
        <w:t>森雅願意和朋友們一同尋找寶藏，也把自己弄到髒兮兮。</w:t>
      </w:r>
    </w:p>
    <w:p w14:paraId="38CEE690" w14:textId="7749D43A" w:rsidR="00023DEF" w:rsidRPr="00777CB1" w:rsidRDefault="00777CB1" w:rsidP="00777CB1">
      <w:r w:rsidRPr="00777CB1">
        <w:rPr>
          <w:noProof/>
        </w:rPr>
        <w:drawing>
          <wp:inline distT="0" distB="0" distL="0" distR="0" wp14:anchorId="75E08E68" wp14:editId="2CF1174D">
            <wp:extent cx="1333858" cy="1014095"/>
            <wp:effectExtent l="0" t="0" r="0" b="0"/>
            <wp:docPr id="7" name="圖片 7" descr="一張含有 書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D_65313-Pippa3-Zicke_Abb1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50" cy="101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</w:t>
      </w:r>
      <w:r w:rsidR="00BF657A">
        <w:t xml:space="preserve">     </w:t>
      </w:r>
      <w:r>
        <w:rPr>
          <w:rFonts w:hint="eastAsia"/>
        </w:rPr>
        <w:t>)</w:t>
      </w:r>
    </w:p>
    <w:p w14:paraId="61AD7B2D" w14:textId="0150AB21" w:rsidR="00B27404" w:rsidRPr="000C540F" w:rsidRDefault="001A7B57" w:rsidP="00777CB1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/>
          <w:sz w:val="26"/>
          <w:szCs w:val="26"/>
        </w:rPr>
        <w:t>森雅覺得讓葛洛亞獨自一人而自己跑去享樂，覺得很丟臉。</w:t>
      </w:r>
    </w:p>
    <w:p w14:paraId="2E91E217" w14:textId="77777777" w:rsidR="000C540F" w:rsidRPr="008654C6" w:rsidRDefault="000C540F" w:rsidP="000C540F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lastRenderedPageBreak/>
        <w:t>二、在文字的奇幻世界，有許多成語小精靈藏在故事裡，現在就讓我們一起來認識他們吧！(至少選十題)</w:t>
      </w:r>
    </w:p>
    <w:p w14:paraId="00FB7D62" w14:textId="23E254D4" w:rsidR="0019249A" w:rsidRPr="000C540F" w:rsidRDefault="0019249A" w:rsidP="00C75B5C">
      <w:pPr>
        <w:pStyle w:val="a7"/>
        <w:rPr>
          <w:rFonts w:ascii="標楷體" w:eastAsia="標楷體" w:hAnsi="標楷體"/>
          <w:sz w:val="26"/>
          <w:szCs w:val="26"/>
          <w:u w:val="single"/>
        </w:rPr>
      </w:pPr>
    </w:p>
    <w:p w14:paraId="4B05D5D1" w14:textId="7E260122" w:rsidR="0019249A" w:rsidRPr="000C540F" w:rsidRDefault="005C38AB" w:rsidP="009C672B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全副武裝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2747DB" w:rsidRPr="000C540F">
        <w:rPr>
          <w:rFonts w:ascii="標楷體" w:eastAsia="標楷體" w:hAnsi="標楷體" w:hint="eastAsia"/>
          <w:sz w:val="26"/>
          <w:szCs w:val="26"/>
        </w:rPr>
        <w:t>形容對人或對事情準備充分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。</w:t>
      </w:r>
    </w:p>
    <w:p w14:paraId="57F5F0E7" w14:textId="3A330D09" w:rsidR="00F653B4" w:rsidRPr="000C540F" w:rsidRDefault="00F653B4" w:rsidP="002747DB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7AE5E91" w14:textId="02BEEB58" w:rsidR="002747DB" w:rsidRPr="000C540F" w:rsidRDefault="002747DB" w:rsidP="002747DB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毛骨悚然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形容極端驚懼害怕。</w:t>
      </w:r>
    </w:p>
    <w:p w14:paraId="3C7D8B11" w14:textId="5387D242" w:rsidR="00F653B4" w:rsidRPr="000C540F" w:rsidRDefault="00F653B4" w:rsidP="00B27579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24281BD" w14:textId="3BEFE6C7" w:rsidR="00B27579" w:rsidRPr="000C540F" w:rsidRDefault="00B27579" w:rsidP="00B27579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打退堂鼓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比喻做事半途而廢。</w:t>
      </w:r>
    </w:p>
    <w:p w14:paraId="1C147AF7" w14:textId="1C9A0C77" w:rsidR="00F653B4" w:rsidRPr="000C540F" w:rsidRDefault="00F653B4" w:rsidP="00B0081E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AF709A2" w14:textId="3A949BA6" w:rsidR="00F77285" w:rsidRPr="000C540F" w:rsidRDefault="00F77285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嗤之以鼻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從鼻子裡發出冷笑。表示不屑或鄙視。</w:t>
      </w:r>
    </w:p>
    <w:p w14:paraId="7626ABE3" w14:textId="5CDCE694" w:rsidR="00F653B4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772B56A2" w14:textId="2E89051F" w:rsidR="00F77285" w:rsidRPr="000C540F" w:rsidRDefault="00F77285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氣急敗壞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形容十分慌張或惱怒。</w:t>
      </w:r>
    </w:p>
    <w:p w14:paraId="3A51D447" w14:textId="2186A232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4F13149E" w14:textId="37BFC0FF" w:rsidR="00D66511" w:rsidRPr="000C540F" w:rsidRDefault="00743006" w:rsidP="00F77285">
      <w:pPr>
        <w:rPr>
          <w:rFonts w:ascii="微軟正黑體" w:eastAsia="微軟正黑體" w:hAnsi="微軟正黑體"/>
          <w:sz w:val="28"/>
          <w:szCs w:val="28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無地自容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形容羞愧到極點。</w:t>
      </w:r>
    </w:p>
    <w:p w14:paraId="28DE334A" w14:textId="45091741" w:rsidR="007377EA" w:rsidRDefault="00F653B4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08D0149C" w14:textId="42E0104D" w:rsidR="00AD3269" w:rsidRPr="000C540F" w:rsidRDefault="00743006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信誓旦旦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AD3269" w:rsidRPr="000C540F">
        <w:rPr>
          <w:rFonts w:ascii="標楷體" w:eastAsia="標楷體" w:hAnsi="標楷體" w:hint="eastAsia"/>
          <w:sz w:val="26"/>
          <w:szCs w:val="26"/>
        </w:rPr>
        <w:t>形容誠懇地發誓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。</w:t>
      </w:r>
    </w:p>
    <w:p w14:paraId="69E3543F" w14:textId="08CDF035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5123EC66" w14:textId="329D1F19" w:rsidR="00C1419A" w:rsidRPr="000C540F" w:rsidRDefault="00743006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惴惴不安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C1419A" w:rsidRPr="000C540F">
        <w:rPr>
          <w:rFonts w:ascii="標楷體" w:eastAsia="標楷體" w:hAnsi="標楷體" w:hint="eastAsia"/>
          <w:sz w:val="26"/>
          <w:szCs w:val="26"/>
        </w:rPr>
        <w:t>形容因害怕或擔心而感到不安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。</w:t>
      </w:r>
    </w:p>
    <w:p w14:paraId="1ABBA588" w14:textId="5F84E1B1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BCA10AC" w14:textId="4914C786" w:rsidR="00F77285" w:rsidRPr="000C540F" w:rsidRDefault="00743006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輕而易舉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A5434" w:rsidRPr="000C540F">
        <w:rPr>
          <w:rFonts w:ascii="標楷體" w:eastAsia="標楷體" w:hAnsi="標楷體" w:hint="eastAsia"/>
          <w:sz w:val="26"/>
          <w:szCs w:val="26"/>
        </w:rPr>
        <w:t>形容簡單容易，不費力。</w:t>
      </w:r>
    </w:p>
    <w:p w14:paraId="51EB0637" w14:textId="07D3253C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342EDEFE" w14:textId="77777777" w:rsidR="000C540F" w:rsidRDefault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啞口無言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遭人質問或駁斥時沉默不語或無言以對。</w:t>
      </w:r>
    </w:p>
    <w:p w14:paraId="19A8DA20" w14:textId="4A4831C8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5BCDE650" w14:textId="791A408F" w:rsidR="00344040" w:rsidRPr="000C540F" w:rsidRDefault="00743006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怒不可遏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形容憤怒到了極點。</w:t>
      </w:r>
    </w:p>
    <w:p w14:paraId="1554500B" w14:textId="4EAAAE55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697B1898" w14:textId="3DA2D55E" w:rsidR="00344040" w:rsidRPr="000C540F" w:rsidRDefault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受寵若驚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因受到特殊照顧，而感到驚喜不安。</w:t>
      </w:r>
    </w:p>
    <w:p w14:paraId="6C727432" w14:textId="04EEC335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7DE09BD8" w14:textId="0B32C994" w:rsidR="009B511D" w:rsidRPr="000C540F" w:rsidRDefault="00743006" w:rsidP="00F77285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亂無章法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9B511D" w:rsidRPr="000C540F">
        <w:rPr>
          <w:rFonts w:ascii="標楷體" w:eastAsia="標楷體" w:hAnsi="標楷體" w:hint="eastAsia"/>
          <w:sz w:val="26"/>
          <w:szCs w:val="26"/>
        </w:rPr>
        <w:t>紊亂凌散，一點條理秩序都沒有。</w:t>
      </w:r>
    </w:p>
    <w:p w14:paraId="66F775AA" w14:textId="56C370F0" w:rsidR="004F26CB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6FED8BEC" w14:textId="0EC11033" w:rsidR="000E0F1C" w:rsidRDefault="000E0F1C">
      <w:pPr>
        <w:rPr>
          <w:rFonts w:ascii="標楷體" w:eastAsia="標楷體" w:hAnsi="標楷體"/>
          <w:sz w:val="26"/>
          <w:szCs w:val="26"/>
          <w:u w:val="single"/>
        </w:rPr>
      </w:pPr>
    </w:p>
    <w:p w14:paraId="1F973DBC" w14:textId="77777777" w:rsidR="00FA42BC" w:rsidRPr="000C540F" w:rsidRDefault="00FA42BC">
      <w:pPr>
        <w:rPr>
          <w:rFonts w:ascii="標楷體" w:eastAsia="標楷體" w:hAnsi="標楷體" w:hint="eastAsia"/>
          <w:sz w:val="26"/>
          <w:szCs w:val="26"/>
          <w:u w:val="single"/>
        </w:rPr>
      </w:pPr>
    </w:p>
    <w:p w14:paraId="3E69E83B" w14:textId="77777777" w:rsidR="00743006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lastRenderedPageBreak/>
        <w:t>充耳不聞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8A4369" w:rsidRPr="000C540F">
        <w:rPr>
          <w:rFonts w:ascii="標楷體" w:eastAsia="標楷體" w:hAnsi="標楷體" w:hint="eastAsia"/>
          <w:sz w:val="26"/>
          <w:szCs w:val="26"/>
        </w:rPr>
        <w:t>形容故意不理會或不願聽取別人的意見。</w:t>
      </w:r>
    </w:p>
    <w:p w14:paraId="40FBFC4C" w14:textId="22D0993B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E0AC75A" w14:textId="6054B31B" w:rsidR="00923ECB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狗血淋頭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923ECB" w:rsidRPr="000C540F">
        <w:rPr>
          <w:rFonts w:ascii="標楷體" w:eastAsia="標楷體" w:hAnsi="標楷體" w:hint="eastAsia"/>
          <w:sz w:val="26"/>
          <w:szCs w:val="26"/>
        </w:rPr>
        <w:t>指被人罵得很厲害，非常難堪。</w:t>
      </w:r>
    </w:p>
    <w:p w14:paraId="6B353D2B" w14:textId="37933172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74787C40" w14:textId="19372F66" w:rsidR="00743006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愁眉不展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923ECB" w:rsidRPr="000C540F">
        <w:rPr>
          <w:rFonts w:ascii="標楷體" w:eastAsia="標楷體" w:hAnsi="標楷體" w:hint="eastAsia"/>
          <w:sz w:val="26"/>
          <w:szCs w:val="26"/>
        </w:rPr>
        <w:t>形容心事重重的樣子。</w:t>
      </w:r>
    </w:p>
    <w:p w14:paraId="020F90C2" w14:textId="24DCA10E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A311581" w14:textId="3E095DD4" w:rsidR="00743006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花容失色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923ECB" w:rsidRPr="000C540F">
        <w:rPr>
          <w:rFonts w:ascii="標楷體" w:eastAsia="標楷體" w:hAnsi="標楷體" w:hint="eastAsia"/>
          <w:sz w:val="26"/>
          <w:szCs w:val="26"/>
        </w:rPr>
        <w:t>形容女子受到驚嚇。</w:t>
      </w:r>
    </w:p>
    <w:p w14:paraId="7A0DE071" w14:textId="3F1B6A3B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01685720" w14:textId="5F01F18C" w:rsidR="004F46B3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走投無路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比喻陷入绝境，没有出路。</w:t>
      </w:r>
    </w:p>
    <w:p w14:paraId="140180AA" w14:textId="19C7329A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8B1BBA9" w14:textId="1CA934E9" w:rsidR="004F46B3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喜出望外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遇到意外的喜事；心中非常高興。</w:t>
      </w:r>
    </w:p>
    <w:p w14:paraId="7452CCD7" w14:textId="09ECF745" w:rsidR="004F26CB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7894327" w14:textId="28D4EAD1" w:rsidR="00743006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呆若木雞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形容因恐懼或驚異而發愣的樣子。</w:t>
      </w:r>
    </w:p>
    <w:p w14:paraId="001FAE7F" w14:textId="62D6C3D1" w:rsidR="004F26CB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D1C92AF" w14:textId="77777777" w:rsidR="000E0F1C" w:rsidRPr="000C540F" w:rsidRDefault="000E0F1C">
      <w:pPr>
        <w:rPr>
          <w:rFonts w:ascii="標楷體" w:eastAsia="標楷體" w:hAnsi="標楷體"/>
          <w:sz w:val="26"/>
          <w:szCs w:val="26"/>
          <w:u w:val="single"/>
        </w:rPr>
      </w:pPr>
    </w:p>
    <w:p w14:paraId="5A75E519" w14:textId="0F823D72" w:rsidR="004F46B3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滔滔不絕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形容說話連續而不間斷。</w:t>
      </w:r>
    </w:p>
    <w:p w14:paraId="1B043120" w14:textId="64231A24" w:rsidR="00743006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0ADD6701" w14:textId="3D4766EA" w:rsidR="004F46B3" w:rsidRPr="000C540F" w:rsidRDefault="00743006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長篇大論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形容文章或講話過長；內容空泛。</w:t>
      </w:r>
    </w:p>
    <w:p w14:paraId="016680E8" w14:textId="31AEC287" w:rsidR="00743006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546BEB65" w14:textId="0AFD0F24" w:rsidR="00743006" w:rsidRPr="000C540F" w:rsidRDefault="00A67D14" w:rsidP="00743006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微軟正黑體" w:eastAsia="微軟正黑體" w:hAnsi="微軟正黑體" w:hint="eastAsia"/>
          <w:sz w:val="28"/>
          <w:szCs w:val="28"/>
        </w:rPr>
        <w:t>了然於心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4F46B3" w:rsidRPr="000C540F">
        <w:rPr>
          <w:rFonts w:ascii="標楷體" w:eastAsia="標楷體" w:hAnsi="標楷體" w:hint="eastAsia"/>
          <w:sz w:val="26"/>
          <w:szCs w:val="26"/>
        </w:rPr>
        <w:t>心裡的想法非常清楚。</w:t>
      </w:r>
    </w:p>
    <w:p w14:paraId="0446BD26" w14:textId="18697AA7" w:rsidR="00743006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8D31B78" w14:textId="04B28433" w:rsidR="006A0EFE" w:rsidRPr="000C540F" w:rsidRDefault="00A67D14" w:rsidP="00743006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鐵口直斷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6A0EFE" w:rsidRPr="000C540F">
        <w:rPr>
          <w:rFonts w:ascii="標楷體" w:eastAsia="標楷體" w:hAnsi="標楷體" w:hint="eastAsia"/>
          <w:sz w:val="26"/>
          <w:szCs w:val="26"/>
        </w:rPr>
        <w:t>以堅定的口氣做率直的論斷。</w:t>
      </w:r>
    </w:p>
    <w:p w14:paraId="6F43E6B1" w14:textId="219328B2" w:rsidR="00743006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AF6006D" w14:textId="631D1E70" w:rsidR="00743006" w:rsidRPr="000C540F" w:rsidRDefault="00A67D14" w:rsidP="00743006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穿針引線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6A0EFE" w:rsidRPr="000C540F">
        <w:rPr>
          <w:rFonts w:ascii="標楷體" w:eastAsia="標楷體" w:hAnsi="標楷體" w:hint="eastAsia"/>
          <w:sz w:val="26"/>
          <w:szCs w:val="26"/>
        </w:rPr>
        <w:t>比喻從中撮合、聯繫。</w:t>
      </w:r>
    </w:p>
    <w:p w14:paraId="09B5DDAC" w14:textId="258CE7D8" w:rsidR="00743006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2105CC54" w14:textId="539411BD" w:rsidR="006A0EFE" w:rsidRPr="000C540F" w:rsidRDefault="00A67D14" w:rsidP="00743006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半信半疑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6A0EFE" w:rsidRPr="000C540F">
        <w:rPr>
          <w:rFonts w:ascii="標楷體" w:eastAsia="標楷體" w:hAnsi="標楷體" w:hint="eastAsia"/>
          <w:sz w:val="26"/>
          <w:szCs w:val="26"/>
        </w:rPr>
        <w:t>有些相信；又有點懷疑。對真假不能肯定。</w:t>
      </w:r>
    </w:p>
    <w:p w14:paraId="509F63E6" w14:textId="29A6FF45" w:rsidR="00A67D14" w:rsidRPr="000C540F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0DC85C67" w14:textId="37C05433" w:rsidR="000850DC" w:rsidRPr="000C540F" w:rsidRDefault="00EC380E" w:rsidP="00A67D14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憂心忡忡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850DC" w:rsidRPr="000C540F">
        <w:rPr>
          <w:rFonts w:ascii="標楷體" w:eastAsia="標楷體" w:hAnsi="標楷體" w:hint="eastAsia"/>
          <w:sz w:val="26"/>
          <w:szCs w:val="26"/>
        </w:rPr>
        <w:t>形容憂慮的心情不能平靜</w:t>
      </w:r>
      <w:r w:rsidR="00344040" w:rsidRPr="000C540F">
        <w:rPr>
          <w:rFonts w:ascii="標楷體" w:eastAsia="標楷體" w:hAnsi="標楷體" w:hint="eastAsia"/>
          <w:sz w:val="26"/>
          <w:szCs w:val="26"/>
        </w:rPr>
        <w:t>。</w:t>
      </w:r>
    </w:p>
    <w:p w14:paraId="6B7C33B6" w14:textId="069BBD95" w:rsidR="00A67D14" w:rsidRDefault="00F653B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FE4678B" w14:textId="77777777" w:rsidR="000E0F1C" w:rsidRPr="000C540F" w:rsidRDefault="000E0F1C">
      <w:pPr>
        <w:rPr>
          <w:rFonts w:ascii="標楷體" w:eastAsia="標楷體" w:hAnsi="標楷體"/>
          <w:sz w:val="26"/>
          <w:szCs w:val="26"/>
          <w:u w:val="single"/>
        </w:rPr>
      </w:pPr>
    </w:p>
    <w:p w14:paraId="16D8ABAE" w14:textId="757DA24F" w:rsidR="00A67D14" w:rsidRPr="000C540F" w:rsidRDefault="00EC380E" w:rsidP="00A67D14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lastRenderedPageBreak/>
        <w:t>容光煥發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850DC" w:rsidRPr="000C540F">
        <w:rPr>
          <w:rFonts w:ascii="標楷體" w:eastAsia="標楷體" w:hAnsi="標楷體" w:hint="eastAsia"/>
          <w:sz w:val="26"/>
          <w:szCs w:val="26"/>
        </w:rPr>
        <w:t>形容人精神飽滿，生氣蓬勃。</w:t>
      </w:r>
    </w:p>
    <w:p w14:paraId="113EEEAE" w14:textId="42375179" w:rsidR="00A67D14" w:rsidRPr="000C540F" w:rsidRDefault="00F653B4" w:rsidP="00A67D1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6BAED05E" w14:textId="49B0B11A" w:rsidR="00A67D14" w:rsidRPr="000C540F" w:rsidRDefault="00EC380E" w:rsidP="00A67D14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不可置信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850DC" w:rsidRPr="000C540F">
        <w:rPr>
          <w:rFonts w:ascii="標楷體" w:eastAsia="標楷體" w:hAnsi="標楷體" w:hint="eastAsia"/>
          <w:sz w:val="26"/>
          <w:szCs w:val="26"/>
        </w:rPr>
        <w:t>不容易相信。</w:t>
      </w:r>
    </w:p>
    <w:p w14:paraId="2C7C97AB" w14:textId="3ADDE9FB" w:rsidR="00A67D14" w:rsidRPr="000C540F" w:rsidRDefault="00F653B4" w:rsidP="00A67D14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694B64EB" w14:textId="33FAB672" w:rsidR="00777CB1" w:rsidRPr="000C540F" w:rsidRDefault="00777CB1" w:rsidP="00A67D14">
      <w:pPr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悶悶不樂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0C540F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心情憂鬱不快樂。</w:t>
      </w:r>
    </w:p>
    <w:p w14:paraId="27E177EA" w14:textId="6E661D5E" w:rsidR="00777CB1" w:rsidRPr="000C540F" w:rsidRDefault="00777CB1" w:rsidP="00777CB1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3BC368D7" w14:textId="7D0B7CF2" w:rsidR="00A67D14" w:rsidRPr="000C540F" w:rsidRDefault="00777CB1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參差不齊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0C540F">
        <w:rPr>
          <w:rFonts w:ascii="標楷體" w:eastAsia="標楷體" w:hAnsi="標楷體" w:hint="eastAsia"/>
          <w:sz w:val="26"/>
          <w:szCs w:val="26"/>
        </w:rPr>
        <w:t>雜亂不整齊。</w:t>
      </w:r>
    </w:p>
    <w:p w14:paraId="7ADB2E22" w14:textId="5E81A186" w:rsidR="00777CB1" w:rsidRPr="000C540F" w:rsidRDefault="00777CB1" w:rsidP="00777CB1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1698B16C" w14:textId="618B0429" w:rsidR="00777CB1" w:rsidRPr="000C540F" w:rsidRDefault="00777CB1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無精打采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0C540F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沒精神，提不起勁的樣子。</w:t>
      </w:r>
    </w:p>
    <w:p w14:paraId="2BD5430E" w14:textId="2E1E6D9E" w:rsidR="00777CB1" w:rsidRPr="000C540F" w:rsidRDefault="00777CB1" w:rsidP="00777CB1">
      <w:pPr>
        <w:rPr>
          <w:rFonts w:ascii="標楷體" w:eastAsia="標楷體" w:hAnsi="標楷體"/>
          <w:sz w:val="26"/>
          <w:szCs w:val="26"/>
          <w:u w:val="single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5299CD81" w14:textId="5CE5F5AD" w:rsidR="00A67D14" w:rsidRPr="000C540F" w:rsidRDefault="00777CB1">
      <w:pPr>
        <w:rPr>
          <w:rFonts w:ascii="標楷體" w:eastAsia="標楷體" w:hAnsi="標楷體"/>
          <w:sz w:val="26"/>
          <w:szCs w:val="26"/>
        </w:rPr>
      </w:pPr>
      <w:r w:rsidRPr="000E0F1C">
        <w:rPr>
          <w:rFonts w:ascii="微軟正黑體" w:eastAsia="微軟正黑體" w:hAnsi="微軟正黑體" w:hint="eastAsia"/>
          <w:sz w:val="28"/>
          <w:szCs w:val="28"/>
        </w:rPr>
        <w:t>火冒三丈</w:t>
      </w:r>
      <w:r w:rsidR="000C540F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0C540F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形容人十分生氣。</w:t>
      </w:r>
    </w:p>
    <w:p w14:paraId="1731947B" w14:textId="61B9EE0F" w:rsidR="00F653B4" w:rsidRPr="000C540F" w:rsidRDefault="00777CB1" w:rsidP="00777CB1">
      <w:pPr>
        <w:rPr>
          <w:rFonts w:ascii="標楷體" w:eastAsia="標楷體" w:hAnsi="標楷體"/>
          <w:sz w:val="26"/>
          <w:szCs w:val="26"/>
        </w:rPr>
      </w:pPr>
      <w:r w:rsidRPr="000C540F">
        <w:rPr>
          <w:rFonts w:ascii="標楷體" w:eastAsia="標楷體" w:hAnsi="標楷體" w:hint="eastAsia"/>
          <w:sz w:val="26"/>
          <w:szCs w:val="26"/>
        </w:rPr>
        <w:t>造句：</w:t>
      </w:r>
    </w:p>
    <w:p w14:paraId="34EE9FB3" w14:textId="6F626523" w:rsidR="00777CB1" w:rsidRDefault="00777CB1" w:rsidP="00777CB1">
      <w:pPr>
        <w:rPr>
          <w:rFonts w:ascii="標楷體" w:eastAsia="標楷體" w:hAnsi="標楷體"/>
          <w:sz w:val="26"/>
          <w:szCs w:val="26"/>
        </w:rPr>
      </w:pPr>
    </w:p>
    <w:p w14:paraId="2CCEE5F4" w14:textId="18588D65" w:rsidR="007377EA" w:rsidRDefault="007377EA" w:rsidP="00777CB1">
      <w:pPr>
        <w:rPr>
          <w:rFonts w:ascii="標楷體" w:eastAsia="標楷體" w:hAnsi="標楷體"/>
          <w:sz w:val="26"/>
          <w:szCs w:val="26"/>
        </w:rPr>
      </w:pPr>
    </w:p>
    <w:p w14:paraId="183527AC" w14:textId="1FC4A37F" w:rsidR="007377EA" w:rsidRDefault="007377EA" w:rsidP="00777CB1">
      <w:pPr>
        <w:rPr>
          <w:rFonts w:ascii="標楷體" w:eastAsia="標楷體" w:hAnsi="標楷體"/>
          <w:sz w:val="26"/>
          <w:szCs w:val="26"/>
        </w:rPr>
      </w:pPr>
    </w:p>
    <w:p w14:paraId="55C0F29D" w14:textId="77777777" w:rsidR="00BF657A" w:rsidRPr="00BF657A" w:rsidRDefault="00BF657A" w:rsidP="00777CB1">
      <w:pPr>
        <w:rPr>
          <w:rFonts w:ascii="標楷體" w:eastAsia="標楷體" w:hAnsi="標楷體"/>
          <w:sz w:val="26"/>
          <w:szCs w:val="26"/>
        </w:rPr>
      </w:pPr>
    </w:p>
    <w:p w14:paraId="4E43EAB3" w14:textId="1865100C" w:rsidR="000E0F1C" w:rsidRDefault="000E0F1C" w:rsidP="000E0F1C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E2789B">
        <w:rPr>
          <w:rFonts w:ascii="Microsoft JhengHei Light" w:eastAsia="Microsoft JhengHei Light" w:hAnsi="Microsoft JhengHei Light" w:hint="eastAsia"/>
          <w:sz w:val="28"/>
          <w:szCs w:val="28"/>
        </w:rPr>
        <w:t>三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、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閱讀完《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鬼精靈皮帕3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時尚大車拼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》精彩的奇幻故事，讓我們一起動動腦，思考以下問題吧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！</w:t>
      </w:r>
      <w:r w:rsidRPr="00FC4B9A">
        <w:rPr>
          <w:rFonts w:ascii="Microsoft JhengHei Light" w:eastAsia="Microsoft JhengHei Light" w:hAnsi="Microsoft JhengHei Light" w:hint="eastAsia"/>
          <w:sz w:val="28"/>
          <w:szCs w:val="28"/>
        </w:rPr>
        <w:t>(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至少選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兩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題)</w:t>
      </w:r>
    </w:p>
    <w:p w14:paraId="782559F3" w14:textId="77777777" w:rsidR="000E0F1C" w:rsidRPr="00E2789B" w:rsidRDefault="000E0F1C" w:rsidP="000E0F1C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</w:p>
    <w:p w14:paraId="1FB7CECD" w14:textId="017AB039" w:rsidR="00B87456" w:rsidRPr="00F653B4" w:rsidRDefault="00F653B4" w:rsidP="00F653B4">
      <w:pPr>
        <w:rPr>
          <w:rFonts w:ascii="標楷體" w:eastAsia="標楷體" w:hAnsi="標楷體" w:cs="F1"/>
          <w:kern w:val="3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8F17B6" w:rsidRPr="00F653B4">
        <w:rPr>
          <w:rFonts w:ascii="標楷體" w:eastAsia="標楷體" w:hAnsi="標楷體" w:cs="F1" w:hint="eastAsia"/>
          <w:kern w:val="3"/>
          <w:sz w:val="26"/>
          <w:szCs w:val="26"/>
        </w:rPr>
        <w:t>在故事中，皮帕以機智的回答來化解小公主對她的</w:t>
      </w:r>
      <w:r w:rsidR="003314B8" w:rsidRPr="00F653B4">
        <w:rPr>
          <w:rFonts w:ascii="標楷體" w:eastAsia="標楷體" w:hAnsi="標楷體" w:cs="F1" w:hint="eastAsia"/>
          <w:kern w:val="3"/>
          <w:sz w:val="26"/>
          <w:szCs w:val="26"/>
        </w:rPr>
        <w:t>嘲弄</w:t>
      </w:r>
      <w:r w:rsidR="008F17B6" w:rsidRPr="00F653B4">
        <w:rPr>
          <w:rFonts w:ascii="標楷體" w:eastAsia="標楷體" w:hAnsi="標楷體" w:cs="F1" w:hint="eastAsia"/>
          <w:kern w:val="3"/>
          <w:sz w:val="26"/>
          <w:szCs w:val="26"/>
        </w:rPr>
        <w:t>。想想看，如果今天你被他人取笑﹐會用</w:t>
      </w:r>
      <w:r w:rsidR="003314B8" w:rsidRPr="00F653B4">
        <w:rPr>
          <w:rFonts w:ascii="標楷體" w:eastAsia="標楷體" w:hAnsi="標楷體" w:cs="F1" w:hint="eastAsia"/>
          <w:kern w:val="3"/>
          <w:sz w:val="26"/>
          <w:szCs w:val="26"/>
        </w:rPr>
        <w:t>什</w:t>
      </w:r>
      <w:r w:rsidR="008F17B6" w:rsidRPr="00F653B4">
        <w:rPr>
          <w:rFonts w:ascii="標楷體" w:eastAsia="標楷體" w:hAnsi="標楷體" w:cs="F1" w:hint="eastAsia"/>
          <w:kern w:val="3"/>
          <w:sz w:val="26"/>
          <w:szCs w:val="26"/>
        </w:rPr>
        <w:t>麼方式回應呢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</w:p>
    <w:p w14:paraId="69856204" w14:textId="2404AC9D" w:rsidR="003314B8" w:rsidRPr="00F653B4" w:rsidRDefault="003314B8" w:rsidP="003314B8">
      <w:pPr>
        <w:rPr>
          <w:rFonts w:ascii="標楷體" w:eastAsia="標楷體" w:hAnsi="標楷體" w:cs="F1"/>
          <w:kern w:val="3"/>
          <w:sz w:val="26"/>
          <w:szCs w:val="26"/>
        </w:rPr>
      </w:pPr>
      <w:r w:rsidRPr="00F653B4">
        <w:rPr>
          <w:rFonts w:ascii="標楷體" w:eastAsia="標楷體" w:hAnsi="標楷體" w:cs="F1" w:hint="eastAsia"/>
          <w:kern w:val="3"/>
          <w:sz w:val="26"/>
          <w:szCs w:val="26"/>
        </w:rPr>
        <w:t>答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：</w:t>
      </w:r>
    </w:p>
    <w:p w14:paraId="3D0E2199" w14:textId="77777777" w:rsidR="00B87456" w:rsidRPr="000E0F1C" w:rsidRDefault="00B87456" w:rsidP="000E0F1C"/>
    <w:p w14:paraId="5165CBEE" w14:textId="494D5356" w:rsidR="000E0F1C" w:rsidRDefault="000E0F1C" w:rsidP="000E0F1C"/>
    <w:p w14:paraId="3682D6F8" w14:textId="547DC1EF" w:rsidR="000E0F1C" w:rsidRDefault="000E0F1C" w:rsidP="000E0F1C"/>
    <w:p w14:paraId="7785BF7E" w14:textId="77777777" w:rsidR="000E0F1C" w:rsidRPr="000E0F1C" w:rsidRDefault="000E0F1C" w:rsidP="000E0F1C"/>
    <w:p w14:paraId="7B4A52EC" w14:textId="0FB4DE38" w:rsidR="00E1283A" w:rsidRPr="00F653B4" w:rsidRDefault="00F653B4" w:rsidP="00F653B4">
      <w:pPr>
        <w:rPr>
          <w:rFonts w:ascii="標楷體" w:eastAsia="標楷體" w:hAnsi="標楷體" w:cs="F1"/>
          <w:kern w:val="3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673ECB" w:rsidRPr="00F653B4">
        <w:rPr>
          <w:rFonts w:ascii="標楷體" w:eastAsia="標楷體" w:hAnsi="標楷體" w:cs="F1" w:hint="eastAsia"/>
          <w:kern w:val="3"/>
          <w:sz w:val="26"/>
          <w:szCs w:val="26"/>
        </w:rPr>
        <w:t>皮帕在故事中時常運用</w:t>
      </w:r>
      <w:r w:rsidR="00CF047A" w:rsidRPr="00F653B4">
        <w:rPr>
          <w:rFonts w:ascii="標楷體" w:eastAsia="標楷體" w:hAnsi="標楷體" w:cs="F1" w:hint="eastAsia"/>
          <w:kern w:val="3"/>
          <w:sz w:val="26"/>
          <w:szCs w:val="26"/>
        </w:rPr>
        <w:t>她</w:t>
      </w:r>
      <w:r w:rsidR="00673ECB" w:rsidRPr="00F653B4">
        <w:rPr>
          <w:rFonts w:ascii="標楷體" w:eastAsia="標楷體" w:hAnsi="標楷體" w:cs="F1" w:hint="eastAsia"/>
          <w:kern w:val="3"/>
          <w:sz w:val="26"/>
          <w:szCs w:val="26"/>
        </w:rPr>
        <w:t>豐富的想像力去化解困難，例如，她把連身泳衣做成獨一無二的比基尼。你最喜歡哪</w:t>
      </w:r>
      <w:r w:rsidR="00B37151" w:rsidRPr="00F653B4">
        <w:rPr>
          <w:rFonts w:ascii="標楷體" w:eastAsia="標楷體" w:hAnsi="標楷體" w:cs="F1" w:hint="eastAsia"/>
          <w:kern w:val="3"/>
          <w:sz w:val="26"/>
          <w:szCs w:val="26"/>
        </w:rPr>
        <w:t>一段故事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？為</w:t>
      </w:r>
      <w:r w:rsidR="00CF047A" w:rsidRPr="00F653B4">
        <w:rPr>
          <w:rFonts w:ascii="標楷體" w:eastAsia="標楷體" w:hAnsi="標楷體" w:cs="F1" w:hint="eastAsia"/>
          <w:kern w:val="3"/>
          <w:sz w:val="26"/>
          <w:szCs w:val="26"/>
        </w:rPr>
        <w:t>什</w:t>
      </w:r>
      <w:r w:rsidR="00673ECB" w:rsidRPr="00F653B4">
        <w:rPr>
          <w:rFonts w:ascii="標楷體" w:eastAsia="標楷體" w:hAnsi="標楷體" w:cs="F1" w:hint="eastAsia"/>
          <w:kern w:val="3"/>
          <w:sz w:val="26"/>
          <w:szCs w:val="26"/>
        </w:rPr>
        <w:t>麼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</w:p>
    <w:p w14:paraId="6D5C2B3B" w14:textId="5A2DD16D" w:rsidR="00B37151" w:rsidRPr="00F653B4" w:rsidRDefault="00CF047A" w:rsidP="00B37151">
      <w:pPr>
        <w:rPr>
          <w:rFonts w:ascii="標楷體" w:eastAsia="標楷體" w:hAnsi="標楷體" w:cs="F1"/>
          <w:kern w:val="3"/>
          <w:sz w:val="26"/>
          <w:szCs w:val="26"/>
        </w:rPr>
      </w:pPr>
      <w:r w:rsidRPr="00F653B4">
        <w:rPr>
          <w:rFonts w:ascii="標楷體" w:eastAsia="標楷體" w:hAnsi="標楷體" w:cs="F1" w:hint="eastAsia"/>
          <w:kern w:val="3"/>
          <w:sz w:val="26"/>
          <w:szCs w:val="26"/>
        </w:rPr>
        <w:t>答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：</w:t>
      </w:r>
    </w:p>
    <w:p w14:paraId="4821BD58" w14:textId="5169ABB0" w:rsidR="000E0F1C" w:rsidRDefault="000E0F1C" w:rsidP="000E0F1C"/>
    <w:p w14:paraId="5DEC6D28" w14:textId="522478CA" w:rsidR="000E0F1C" w:rsidRDefault="000E0F1C" w:rsidP="000E0F1C"/>
    <w:p w14:paraId="226495F9" w14:textId="77777777" w:rsidR="005D0D2A" w:rsidRPr="000E0F1C" w:rsidRDefault="005D0D2A" w:rsidP="000E0F1C"/>
    <w:p w14:paraId="07DA37F8" w14:textId="77777777" w:rsidR="005D0D2A" w:rsidRPr="000E0F1C" w:rsidRDefault="005D0D2A" w:rsidP="000E0F1C"/>
    <w:p w14:paraId="59A1D5A5" w14:textId="28BDC5C3" w:rsidR="00B37151" w:rsidRPr="00F653B4" w:rsidRDefault="00F653B4" w:rsidP="00F653B4">
      <w:pPr>
        <w:rPr>
          <w:rFonts w:ascii="標楷體" w:eastAsia="標楷體" w:hAnsi="標楷體" w:cs="F1"/>
          <w:kern w:val="3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FF639E" w:rsidRPr="00F653B4">
        <w:rPr>
          <w:rFonts w:ascii="標楷體" w:eastAsia="標楷體" w:hAnsi="標楷體" w:cs="F1" w:hint="eastAsia"/>
          <w:kern w:val="3"/>
          <w:sz w:val="26"/>
          <w:szCs w:val="26"/>
        </w:rPr>
        <w:t>故事中，小公主森雅一直嘲笑皮帕的猴子鞦韆辮子，然而，猴子鞦韆辮子是</w:t>
      </w:r>
      <w:r w:rsidR="00CF047A" w:rsidRPr="00F653B4">
        <w:rPr>
          <w:rFonts w:ascii="標楷體" w:eastAsia="標楷體" w:hAnsi="標楷體" w:cs="F1" w:hint="eastAsia"/>
          <w:kern w:val="3"/>
          <w:sz w:val="26"/>
          <w:szCs w:val="26"/>
        </w:rPr>
        <w:t>皮帕</w:t>
      </w:r>
      <w:r w:rsidR="00FF639E" w:rsidRPr="00F653B4">
        <w:rPr>
          <w:rFonts w:ascii="標楷體" w:eastAsia="標楷體" w:hAnsi="標楷體" w:cs="F1" w:hint="eastAsia"/>
          <w:kern w:val="3"/>
          <w:sz w:val="26"/>
          <w:szCs w:val="26"/>
        </w:rPr>
        <w:t>最</w:t>
      </w:r>
      <w:r w:rsidR="003314B8" w:rsidRPr="00F653B4">
        <w:rPr>
          <w:rFonts w:ascii="標楷體" w:eastAsia="標楷體" w:hAnsi="標楷體" w:cs="F1" w:hint="eastAsia"/>
          <w:kern w:val="3"/>
          <w:sz w:val="26"/>
          <w:szCs w:val="26"/>
        </w:rPr>
        <w:t>喜歡也最</w:t>
      </w:r>
      <w:r w:rsidR="00CF047A" w:rsidRPr="00F653B4">
        <w:rPr>
          <w:rFonts w:ascii="標楷體" w:eastAsia="標楷體" w:hAnsi="標楷體" w:cs="F1" w:hint="eastAsia"/>
          <w:kern w:val="3"/>
          <w:sz w:val="26"/>
          <w:szCs w:val="26"/>
        </w:rPr>
        <w:t>具代表性的個人特色</w:t>
      </w:r>
      <w:r w:rsidR="00B37151" w:rsidRPr="00F653B4">
        <w:rPr>
          <w:rFonts w:ascii="標楷體" w:eastAsia="標楷體" w:hAnsi="標楷體" w:cs="F1" w:hint="eastAsia"/>
          <w:kern w:val="3"/>
          <w:sz w:val="26"/>
          <w:szCs w:val="26"/>
        </w:rPr>
        <w:t>。</w:t>
      </w:r>
      <w:r w:rsidR="00B37151" w:rsidRPr="00F653B4">
        <w:rPr>
          <w:rFonts w:ascii="標楷體" w:eastAsia="標楷體" w:hAnsi="標楷體" w:cs="F1" w:hint="eastAsia"/>
          <w:kern w:val="3"/>
          <w:sz w:val="26"/>
          <w:szCs w:val="26"/>
        </w:rPr>
        <w:lastRenderedPageBreak/>
        <w:t>每個人都有自己與眾不同的特色</w:t>
      </w:r>
      <w:r w:rsidR="00FF639E" w:rsidRPr="00F653B4">
        <w:rPr>
          <w:rFonts w:ascii="標楷體" w:eastAsia="標楷體" w:hAnsi="標楷體" w:cs="F1" w:hint="eastAsia"/>
          <w:kern w:val="3"/>
          <w:sz w:val="26"/>
          <w:szCs w:val="26"/>
        </w:rPr>
        <w:t>。你覺得自己最特別的地方是什麼呢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  <w:r w:rsidR="00FF639E" w:rsidRPr="00F653B4">
        <w:rPr>
          <w:rFonts w:ascii="標楷體" w:eastAsia="標楷體" w:hAnsi="標楷體" w:cs="F1" w:hint="eastAsia"/>
          <w:kern w:val="3"/>
          <w:sz w:val="26"/>
          <w:szCs w:val="26"/>
        </w:rPr>
        <w:t>為</w:t>
      </w:r>
      <w:r w:rsidR="00CF047A" w:rsidRPr="00F653B4">
        <w:rPr>
          <w:rFonts w:ascii="標楷體" w:eastAsia="標楷體" w:hAnsi="標楷體" w:cs="F1" w:hint="eastAsia"/>
          <w:kern w:val="3"/>
          <w:sz w:val="26"/>
          <w:szCs w:val="26"/>
        </w:rPr>
        <w:t>什</w:t>
      </w:r>
      <w:r w:rsidR="00FF639E" w:rsidRPr="00F653B4">
        <w:rPr>
          <w:rFonts w:ascii="標楷體" w:eastAsia="標楷體" w:hAnsi="標楷體" w:cs="F1" w:hint="eastAsia"/>
          <w:kern w:val="3"/>
          <w:sz w:val="26"/>
          <w:szCs w:val="26"/>
        </w:rPr>
        <w:t>麼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</w:p>
    <w:p w14:paraId="308E0FC2" w14:textId="4AC8792B" w:rsidR="003314B8" w:rsidRPr="00F653B4" w:rsidRDefault="003314B8" w:rsidP="003314B8">
      <w:pPr>
        <w:rPr>
          <w:rFonts w:ascii="標楷體" w:eastAsia="標楷體" w:hAnsi="標楷體" w:cs="F1"/>
          <w:kern w:val="3"/>
          <w:sz w:val="26"/>
          <w:szCs w:val="26"/>
        </w:rPr>
      </w:pPr>
      <w:r w:rsidRPr="00F653B4">
        <w:rPr>
          <w:rFonts w:ascii="標楷體" w:eastAsia="標楷體" w:hAnsi="標楷體" w:cs="F1" w:hint="eastAsia"/>
          <w:kern w:val="3"/>
          <w:sz w:val="26"/>
          <w:szCs w:val="26"/>
        </w:rPr>
        <w:t>答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：</w:t>
      </w:r>
    </w:p>
    <w:p w14:paraId="54FF3FC5" w14:textId="77777777" w:rsidR="00C65A38" w:rsidRPr="00F653B4" w:rsidRDefault="00C65A38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5F3E4E8B" w14:textId="7DFB91BE" w:rsidR="00C65A38" w:rsidRDefault="00C65A38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74580C80" w14:textId="77777777" w:rsidR="00FD4002" w:rsidRPr="00F653B4" w:rsidRDefault="00FD4002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70E47AD1" w14:textId="77777777" w:rsidR="00FD4002" w:rsidRPr="00F653B4" w:rsidRDefault="00FD4002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0848888F" w14:textId="3B97569F" w:rsidR="00FD4002" w:rsidRPr="00F653B4" w:rsidRDefault="00F653B4" w:rsidP="00F653B4">
      <w:pPr>
        <w:rPr>
          <w:rFonts w:ascii="標楷體" w:eastAsia="標楷體" w:hAnsi="標楷體" w:cs="F1"/>
          <w:kern w:val="3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皮帕和朋友們一起去看電影。路途中，葛洛亞在公車站走失了，然而電影卻快要播映了。</w:t>
      </w:r>
      <w:r w:rsidR="00AA5323" w:rsidRPr="00F653B4">
        <w:rPr>
          <w:rFonts w:ascii="標楷體" w:eastAsia="標楷體" w:hAnsi="標楷體" w:cs="F1" w:hint="eastAsia"/>
          <w:kern w:val="3"/>
          <w:sz w:val="26"/>
          <w:szCs w:val="26"/>
        </w:rPr>
        <w:t>如果你遇到這種進退兩難的處境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，</w:t>
      </w:r>
      <w:r w:rsidR="002766FE" w:rsidRPr="00F653B4">
        <w:rPr>
          <w:rFonts w:ascii="標楷體" w:eastAsia="標楷體" w:hAnsi="標楷體" w:cs="F1" w:hint="eastAsia"/>
          <w:kern w:val="3"/>
          <w:sz w:val="26"/>
          <w:szCs w:val="26"/>
        </w:rPr>
        <w:t>會</w:t>
      </w:r>
      <w:r w:rsidR="00AA5323" w:rsidRPr="00F653B4">
        <w:rPr>
          <w:rFonts w:ascii="標楷體" w:eastAsia="標楷體" w:hAnsi="標楷體" w:cs="F1" w:hint="eastAsia"/>
          <w:kern w:val="3"/>
          <w:sz w:val="26"/>
          <w:szCs w:val="26"/>
        </w:rPr>
        <w:t>和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皮帕</w:t>
      </w:r>
      <w:r w:rsidR="00AA5323" w:rsidRPr="00F653B4">
        <w:rPr>
          <w:rFonts w:ascii="標楷體" w:eastAsia="標楷體" w:hAnsi="標楷體" w:cs="F1" w:hint="eastAsia"/>
          <w:kern w:val="3"/>
          <w:sz w:val="26"/>
          <w:szCs w:val="26"/>
        </w:rPr>
        <w:t>的選擇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一樣</w:t>
      </w:r>
      <w:r w:rsidR="00AA5323" w:rsidRPr="00F653B4">
        <w:rPr>
          <w:rFonts w:ascii="標楷體" w:eastAsia="標楷體" w:hAnsi="標楷體" w:cs="F1" w:hint="eastAsia"/>
          <w:kern w:val="3"/>
          <w:sz w:val="26"/>
          <w:szCs w:val="26"/>
        </w:rPr>
        <w:t>，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放棄電影去</w:t>
      </w:r>
      <w:r w:rsidR="002766FE" w:rsidRPr="00F653B4">
        <w:rPr>
          <w:rFonts w:ascii="標楷體" w:eastAsia="標楷體" w:hAnsi="標楷體" w:cs="F1" w:hint="eastAsia"/>
          <w:kern w:val="3"/>
          <w:sz w:val="26"/>
          <w:szCs w:val="26"/>
        </w:rPr>
        <w:t>尋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找</w:t>
      </w:r>
      <w:r w:rsidR="004A7963" w:rsidRPr="00F653B4">
        <w:rPr>
          <w:rFonts w:ascii="標楷體" w:eastAsia="標楷體" w:hAnsi="標楷體" w:cs="F1" w:hint="eastAsia"/>
          <w:kern w:val="3"/>
          <w:sz w:val="26"/>
          <w:szCs w:val="26"/>
        </w:rPr>
        <w:t>走丟的</w:t>
      </w:r>
      <w:r w:rsidR="002766FE" w:rsidRPr="00F653B4">
        <w:rPr>
          <w:rFonts w:ascii="標楷體" w:eastAsia="標楷體" w:hAnsi="標楷體" w:cs="F1" w:hint="eastAsia"/>
          <w:kern w:val="3"/>
          <w:sz w:val="26"/>
          <w:szCs w:val="26"/>
        </w:rPr>
        <w:t>朋友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嗎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  <w:r w:rsidR="00A30292" w:rsidRPr="00F653B4">
        <w:rPr>
          <w:rFonts w:ascii="標楷體" w:eastAsia="標楷體" w:hAnsi="標楷體" w:cs="F1" w:hint="eastAsia"/>
          <w:kern w:val="3"/>
          <w:sz w:val="26"/>
          <w:szCs w:val="26"/>
        </w:rPr>
        <w:t>還是</w:t>
      </w:r>
      <w:r w:rsidR="002766FE" w:rsidRPr="00F653B4">
        <w:rPr>
          <w:rFonts w:ascii="標楷體" w:eastAsia="標楷體" w:hAnsi="標楷體" w:cs="F1" w:hint="eastAsia"/>
          <w:kern w:val="3"/>
          <w:sz w:val="26"/>
          <w:szCs w:val="26"/>
        </w:rPr>
        <w:t>和森雅一樣，孤注一擲地選擇去看電影呢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？</w:t>
      </w:r>
    </w:p>
    <w:p w14:paraId="61AB8753" w14:textId="4C74F242" w:rsidR="00FD4002" w:rsidRPr="00F653B4" w:rsidRDefault="002766FE" w:rsidP="00C65A38">
      <w:pPr>
        <w:rPr>
          <w:rFonts w:ascii="標楷體" w:eastAsia="標楷體" w:hAnsi="標楷體" w:cs="F1"/>
          <w:kern w:val="3"/>
          <w:sz w:val="26"/>
          <w:szCs w:val="26"/>
        </w:rPr>
      </w:pPr>
      <w:r w:rsidRPr="00F653B4">
        <w:rPr>
          <w:rFonts w:ascii="標楷體" w:eastAsia="標楷體" w:hAnsi="標楷體" w:cs="F1" w:hint="eastAsia"/>
          <w:kern w:val="3"/>
          <w:sz w:val="26"/>
          <w:szCs w:val="26"/>
        </w:rPr>
        <w:t>答</w:t>
      </w:r>
      <w:r w:rsidR="00E33B64">
        <w:rPr>
          <w:rFonts w:ascii="標楷體" w:eastAsia="標楷體" w:hAnsi="標楷體" w:cs="F1" w:hint="eastAsia"/>
          <w:kern w:val="3"/>
          <w:sz w:val="26"/>
          <w:szCs w:val="26"/>
        </w:rPr>
        <w:t>：</w:t>
      </w:r>
    </w:p>
    <w:p w14:paraId="0C736FE5" w14:textId="5240A6A3" w:rsidR="00FD4002" w:rsidRDefault="00FD4002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1545AE88" w14:textId="2D455FCA" w:rsidR="000E0F1C" w:rsidRDefault="000E0F1C" w:rsidP="00C65A38">
      <w:pPr>
        <w:rPr>
          <w:rFonts w:ascii="標楷體" w:eastAsia="標楷體" w:hAnsi="標楷體" w:cs="F1"/>
          <w:kern w:val="3"/>
          <w:sz w:val="26"/>
          <w:szCs w:val="26"/>
        </w:rPr>
      </w:pPr>
    </w:p>
    <w:p w14:paraId="588F3697" w14:textId="092E2FA0" w:rsidR="000E0F1C" w:rsidRDefault="000E0F1C" w:rsidP="000E0F1C"/>
    <w:p w14:paraId="4BE5CEC3" w14:textId="77777777" w:rsidR="000E0F1C" w:rsidRPr="000E0F1C" w:rsidRDefault="000E0F1C" w:rsidP="000E0F1C"/>
    <w:p w14:paraId="2B4CA520" w14:textId="77777777" w:rsidR="000E0F1C" w:rsidRPr="00624138" w:rsidRDefault="000E0F1C" w:rsidP="000E0F1C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閱讀心得(至少1</w:t>
      </w:r>
      <w:r w:rsidRPr="00624138">
        <w:rPr>
          <w:rFonts w:ascii="微軟正黑體" w:eastAsia="微軟正黑體" w:hAnsi="微軟正黑體"/>
          <w:b/>
          <w:bCs/>
          <w:sz w:val="44"/>
          <w:szCs w:val="44"/>
        </w:rPr>
        <w:t>50</w:t>
      </w: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字)</w:t>
      </w:r>
    </w:p>
    <w:p w14:paraId="6097FF90" w14:textId="77777777" w:rsidR="00FD4002" w:rsidRDefault="00FD4002" w:rsidP="00C65A38">
      <w:pPr>
        <w:rPr>
          <w:rFonts w:ascii="微軟正黑體" w:eastAsia="微軟正黑體" w:hAnsi="微軟正黑體"/>
          <w:sz w:val="28"/>
        </w:rPr>
      </w:pPr>
    </w:p>
    <w:p w14:paraId="42342C93" w14:textId="77777777" w:rsidR="00FD4002" w:rsidRDefault="00FD4002" w:rsidP="00C65A38">
      <w:pPr>
        <w:rPr>
          <w:rFonts w:ascii="微軟正黑體" w:eastAsia="微軟正黑體" w:hAnsi="微軟正黑體"/>
          <w:sz w:val="28"/>
        </w:rPr>
      </w:pPr>
    </w:p>
    <w:p w14:paraId="669EE781" w14:textId="77777777" w:rsidR="00FD4002" w:rsidRDefault="00FD4002" w:rsidP="00C65A38">
      <w:pPr>
        <w:rPr>
          <w:rFonts w:ascii="微軟正黑體" w:eastAsia="微軟正黑體" w:hAnsi="微軟正黑體"/>
          <w:sz w:val="28"/>
        </w:rPr>
      </w:pPr>
    </w:p>
    <w:p w14:paraId="79243379" w14:textId="77777777" w:rsidR="00FD4002" w:rsidRDefault="00FD4002" w:rsidP="00C65A38">
      <w:pPr>
        <w:rPr>
          <w:rFonts w:ascii="微軟正黑體" w:eastAsia="微軟正黑體" w:hAnsi="微軟正黑體"/>
          <w:sz w:val="28"/>
        </w:rPr>
      </w:pPr>
    </w:p>
    <w:p w14:paraId="714BC2B3" w14:textId="63EA8567" w:rsidR="00C65A38" w:rsidRPr="00C65A38" w:rsidRDefault="00C65A38" w:rsidP="00C65A38">
      <w:pPr>
        <w:rPr>
          <w:rFonts w:ascii="微軟正黑體" w:eastAsia="微軟正黑體" w:hAnsi="微軟正黑體"/>
          <w:sz w:val="28"/>
        </w:rPr>
      </w:pPr>
    </w:p>
    <w:sectPr w:rsidR="00C65A38" w:rsidRPr="00C65A38" w:rsidSect="004F26CB">
      <w:pgSz w:w="11906" w:h="16838"/>
      <w:pgMar w:top="1440" w:right="1800" w:bottom="1440" w:left="180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FAC0" w14:textId="77777777" w:rsidR="00063CB9" w:rsidRDefault="00063CB9" w:rsidP="004F26CB">
      <w:r>
        <w:separator/>
      </w:r>
    </w:p>
  </w:endnote>
  <w:endnote w:type="continuationSeparator" w:id="0">
    <w:p w14:paraId="030816FB" w14:textId="77777777" w:rsidR="00063CB9" w:rsidRDefault="00063CB9" w:rsidP="004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a.">
    <w:altName w:val="微軟正黑體"/>
    <w:charset w:val="00"/>
    <w:family w:val="auto"/>
    <w:pitch w:val="variable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EE0C9" w14:textId="77777777" w:rsidR="00063CB9" w:rsidRDefault="00063CB9" w:rsidP="004F26CB">
      <w:r>
        <w:separator/>
      </w:r>
    </w:p>
  </w:footnote>
  <w:footnote w:type="continuationSeparator" w:id="0">
    <w:p w14:paraId="0CB31592" w14:textId="77777777" w:rsidR="00063CB9" w:rsidRDefault="00063CB9" w:rsidP="004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71A6"/>
    <w:multiLevelType w:val="hybridMultilevel"/>
    <w:tmpl w:val="1B560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D25B91"/>
    <w:multiLevelType w:val="hybridMultilevel"/>
    <w:tmpl w:val="E08E4EA6"/>
    <w:lvl w:ilvl="0" w:tplc="6788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D38D2"/>
    <w:multiLevelType w:val="hybridMultilevel"/>
    <w:tmpl w:val="034E45DE"/>
    <w:lvl w:ilvl="0" w:tplc="D44AC4D4">
      <w:start w:val="1"/>
      <w:numFmt w:val="taiwaneseCountingThousand"/>
      <w:lvlText w:val="%1、"/>
      <w:lvlJc w:val="left"/>
      <w:pPr>
        <w:ind w:left="960" w:hanging="480"/>
      </w:pPr>
      <w:rPr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871174"/>
    <w:multiLevelType w:val="hybridMultilevel"/>
    <w:tmpl w:val="536A7768"/>
    <w:lvl w:ilvl="0" w:tplc="D44AC4D4">
      <w:start w:val="1"/>
      <w:numFmt w:val="taiwaneseCountingThousand"/>
      <w:lvlText w:val="%1、"/>
      <w:lvlJc w:val="left"/>
      <w:pPr>
        <w:ind w:left="960" w:hanging="480"/>
      </w:pPr>
      <w:rPr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AC5BB5"/>
    <w:multiLevelType w:val="hybridMultilevel"/>
    <w:tmpl w:val="22EE6BC4"/>
    <w:lvl w:ilvl="0" w:tplc="D44AC4D4">
      <w:start w:val="1"/>
      <w:numFmt w:val="taiwaneseCountingThousand"/>
      <w:lvlText w:val="%1、"/>
      <w:lvlJc w:val="left"/>
      <w:pPr>
        <w:ind w:left="480" w:hanging="480"/>
      </w:pPr>
      <w:rPr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870C53"/>
    <w:multiLevelType w:val="hybridMultilevel"/>
    <w:tmpl w:val="E9F883E0"/>
    <w:lvl w:ilvl="0" w:tplc="D44AC4D4">
      <w:start w:val="1"/>
      <w:numFmt w:val="taiwaneseCountingThousand"/>
      <w:lvlText w:val="%1、"/>
      <w:lvlJc w:val="left"/>
      <w:pPr>
        <w:ind w:left="960" w:hanging="480"/>
      </w:pPr>
      <w:rPr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2EA6C39"/>
    <w:multiLevelType w:val="hybridMultilevel"/>
    <w:tmpl w:val="32E4A388"/>
    <w:lvl w:ilvl="0" w:tplc="D44AC4D4">
      <w:start w:val="1"/>
      <w:numFmt w:val="taiwaneseCountingThousand"/>
      <w:lvlText w:val="%1、"/>
      <w:lvlJc w:val="left"/>
      <w:pPr>
        <w:ind w:left="960" w:hanging="480"/>
      </w:pPr>
      <w:rPr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B"/>
    <w:rsid w:val="00023DEF"/>
    <w:rsid w:val="00063CB9"/>
    <w:rsid w:val="000850DC"/>
    <w:rsid w:val="000C540F"/>
    <w:rsid w:val="000D038C"/>
    <w:rsid w:val="000E0F1C"/>
    <w:rsid w:val="0019249A"/>
    <w:rsid w:val="001A7B57"/>
    <w:rsid w:val="001D5D1F"/>
    <w:rsid w:val="001F051E"/>
    <w:rsid w:val="00203737"/>
    <w:rsid w:val="00224468"/>
    <w:rsid w:val="002747DB"/>
    <w:rsid w:val="002766FE"/>
    <w:rsid w:val="00315466"/>
    <w:rsid w:val="003178BF"/>
    <w:rsid w:val="0032125F"/>
    <w:rsid w:val="003314B8"/>
    <w:rsid w:val="00344040"/>
    <w:rsid w:val="00382304"/>
    <w:rsid w:val="003A5434"/>
    <w:rsid w:val="00433209"/>
    <w:rsid w:val="004A7963"/>
    <w:rsid w:val="004F26CB"/>
    <w:rsid w:val="004F46B3"/>
    <w:rsid w:val="005C38AB"/>
    <w:rsid w:val="005D0D2A"/>
    <w:rsid w:val="00673ECB"/>
    <w:rsid w:val="006A0EFE"/>
    <w:rsid w:val="00700FEB"/>
    <w:rsid w:val="00706023"/>
    <w:rsid w:val="00725BC9"/>
    <w:rsid w:val="007377EA"/>
    <w:rsid w:val="00743006"/>
    <w:rsid w:val="00777199"/>
    <w:rsid w:val="00777CB1"/>
    <w:rsid w:val="00784FA7"/>
    <w:rsid w:val="007A7FC6"/>
    <w:rsid w:val="007B6AD1"/>
    <w:rsid w:val="007D511D"/>
    <w:rsid w:val="00812CE8"/>
    <w:rsid w:val="008A4369"/>
    <w:rsid w:val="008E411E"/>
    <w:rsid w:val="008E689C"/>
    <w:rsid w:val="008F17B6"/>
    <w:rsid w:val="00923ECB"/>
    <w:rsid w:val="009B511D"/>
    <w:rsid w:val="009C672B"/>
    <w:rsid w:val="00A13576"/>
    <w:rsid w:val="00A30292"/>
    <w:rsid w:val="00A67D14"/>
    <w:rsid w:val="00A84FB0"/>
    <w:rsid w:val="00AA5323"/>
    <w:rsid w:val="00AD3269"/>
    <w:rsid w:val="00B0081E"/>
    <w:rsid w:val="00B27404"/>
    <w:rsid w:val="00B27579"/>
    <w:rsid w:val="00B37151"/>
    <w:rsid w:val="00B503BC"/>
    <w:rsid w:val="00B770B8"/>
    <w:rsid w:val="00B87456"/>
    <w:rsid w:val="00BA3EE2"/>
    <w:rsid w:val="00BD641A"/>
    <w:rsid w:val="00BE5CFE"/>
    <w:rsid w:val="00BF657A"/>
    <w:rsid w:val="00C1419A"/>
    <w:rsid w:val="00C37EFD"/>
    <w:rsid w:val="00C540C5"/>
    <w:rsid w:val="00C62208"/>
    <w:rsid w:val="00C65A38"/>
    <w:rsid w:val="00C75B5C"/>
    <w:rsid w:val="00C80010"/>
    <w:rsid w:val="00CC5ACC"/>
    <w:rsid w:val="00CD0A44"/>
    <w:rsid w:val="00CF047A"/>
    <w:rsid w:val="00D0198D"/>
    <w:rsid w:val="00D66511"/>
    <w:rsid w:val="00DC48B9"/>
    <w:rsid w:val="00DE2A19"/>
    <w:rsid w:val="00E1283A"/>
    <w:rsid w:val="00E33B64"/>
    <w:rsid w:val="00E607D6"/>
    <w:rsid w:val="00EC380E"/>
    <w:rsid w:val="00F3189D"/>
    <w:rsid w:val="00F405D9"/>
    <w:rsid w:val="00F653B4"/>
    <w:rsid w:val="00F77285"/>
    <w:rsid w:val="00FA1D6B"/>
    <w:rsid w:val="00FA4051"/>
    <w:rsid w:val="00FA42BC"/>
    <w:rsid w:val="00FD4002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84641C"/>
  <w15:docId w15:val="{D939C9EB-0A58-4072-92AC-62362B70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B"/>
    <w:rPr>
      <w:sz w:val="20"/>
      <w:szCs w:val="20"/>
    </w:rPr>
  </w:style>
  <w:style w:type="paragraph" w:styleId="a7">
    <w:name w:val="No Spacing"/>
    <w:qFormat/>
    <w:rsid w:val="00B0081E"/>
    <w:pPr>
      <w:widowControl w:val="0"/>
    </w:pPr>
  </w:style>
  <w:style w:type="table" w:styleId="a8">
    <w:name w:val="Table Grid"/>
    <w:basedOn w:val="a1"/>
    <w:uiPriority w:val="39"/>
    <w:rsid w:val="00A8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672B"/>
    <w:pPr>
      <w:ind w:leftChars="200" w:left="480"/>
    </w:pPr>
  </w:style>
  <w:style w:type="paragraph" w:customStyle="1" w:styleId="Standard">
    <w:name w:val="Standard"/>
    <w:rsid w:val="00F653B4"/>
    <w:pPr>
      <w:widowControl w:val="0"/>
      <w:suppressAutoHyphens/>
      <w:autoSpaceDN w:val="0"/>
      <w:textAlignment w:val="baseline"/>
    </w:pPr>
    <w:rPr>
      <w:rFonts w:ascii="Calibri" w:eastAsia="Microsoft YaHei" w:hAnsi="Calibri" w:cs="F1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0925-B646-4BD6-B55B-C54D16FA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27</cp:revision>
  <dcterms:created xsi:type="dcterms:W3CDTF">2020-07-09T08:35:00Z</dcterms:created>
  <dcterms:modified xsi:type="dcterms:W3CDTF">2020-07-27T02:52:00Z</dcterms:modified>
</cp:coreProperties>
</file>